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8BC8DBC" w14:textId="77777777" w:rsidR="00ED2E50" w:rsidRDefault="00ED2E50" w:rsidP="00ED2E50">
      <w:pPr>
        <w:rPr>
          <w:rFonts w:ascii="Baskerville" w:hAnsi="Baskerville"/>
        </w:rPr>
      </w:pPr>
      <w:r>
        <w:rPr>
          <w:rFonts w:ascii="Baskerville" w:hAnsi="Baskerville"/>
        </w:rPr>
        <w:t>English 3994 (Undergraduate Seminar) Tuesday 4:10-6:00 p.m.</w:t>
      </w:r>
    </w:p>
    <w:p w14:paraId="149632ED" w14:textId="77777777" w:rsidR="00ED2E50" w:rsidRDefault="00ED2E50" w:rsidP="00ED2E50">
      <w:pPr>
        <w:rPr>
          <w:rFonts w:ascii="Baskerville" w:hAnsi="Baskerville"/>
        </w:rPr>
      </w:pPr>
      <w:r>
        <w:rPr>
          <w:rFonts w:ascii="Baskerville" w:hAnsi="Baskerville"/>
        </w:rPr>
        <w:t>607 Hamilton Hall</w:t>
      </w:r>
    </w:p>
    <w:p w14:paraId="7FB08A2C" w14:textId="2E850DA3" w:rsidR="00ED2E50" w:rsidRDefault="00ED2E50" w:rsidP="00ED2E50">
      <w:pPr>
        <w:rPr>
          <w:rFonts w:ascii="Baskerville" w:hAnsi="Baskerville"/>
        </w:rPr>
      </w:pPr>
      <w:r>
        <w:rPr>
          <w:rFonts w:ascii="Baskerville" w:hAnsi="Baskerville"/>
        </w:rPr>
        <w:t xml:space="preserve">Prof. Joseph </w:t>
      </w:r>
      <w:proofErr w:type="spellStart"/>
      <w:r>
        <w:rPr>
          <w:rFonts w:ascii="Baskerville" w:hAnsi="Baskerville"/>
        </w:rPr>
        <w:t>Albernaz</w:t>
      </w:r>
      <w:proofErr w:type="spellEnd"/>
      <w:r>
        <w:rPr>
          <w:rFonts w:ascii="Baskerville" w:hAnsi="Baskerville"/>
        </w:rPr>
        <w:t xml:space="preserve"> </w:t>
      </w:r>
      <w:r w:rsidR="0008426F">
        <w:rPr>
          <w:rFonts w:ascii="Baskerville" w:hAnsi="Baskerville"/>
        </w:rPr>
        <w:t xml:space="preserve"> (</w:t>
      </w:r>
      <w:hyperlink r:id="rId6" w:history="1">
        <w:r w:rsidRPr="002C2208">
          <w:rPr>
            <w:rStyle w:val="Hyperlink"/>
            <w:rFonts w:ascii="Baskerville" w:hAnsi="Baskerville"/>
          </w:rPr>
          <w:t>ja3309@columbia.edu</w:t>
        </w:r>
      </w:hyperlink>
      <w:r w:rsidR="0008426F">
        <w:rPr>
          <w:rStyle w:val="Hyperlink"/>
          <w:rFonts w:ascii="Baskerville" w:hAnsi="Baskerville"/>
        </w:rPr>
        <w:t>)</w:t>
      </w:r>
    </w:p>
    <w:p w14:paraId="32B1BE3C" w14:textId="77777777" w:rsidR="00ED2E50" w:rsidRDefault="00ED2E50" w:rsidP="00ED2E50">
      <w:pPr>
        <w:rPr>
          <w:rFonts w:ascii="Baskerville" w:hAnsi="Baskerville"/>
        </w:rPr>
      </w:pPr>
      <w:r>
        <w:rPr>
          <w:rFonts w:ascii="Baskerville" w:hAnsi="Baskerville"/>
        </w:rPr>
        <w:t>Philosophy Hall 408b (Office Hours: TBD)</w:t>
      </w:r>
    </w:p>
    <w:p w14:paraId="67DBCE33" w14:textId="77777777" w:rsidR="00ED2E50" w:rsidRDefault="00ED2E50" w:rsidP="00ED2E50">
      <w:pPr>
        <w:rPr>
          <w:rFonts w:ascii="Baskerville" w:hAnsi="Baskerville"/>
        </w:rPr>
      </w:pPr>
    </w:p>
    <w:p w14:paraId="76826286" w14:textId="19400D30" w:rsidR="00ED2E50" w:rsidRDefault="00ED2E50" w:rsidP="00ED2E50">
      <w:pPr>
        <w:jc w:val="center"/>
        <w:rPr>
          <w:rFonts w:ascii="Baskerville" w:hAnsi="Baskerville"/>
        </w:rPr>
      </w:pPr>
      <w:r>
        <w:rPr>
          <w:rFonts w:ascii="Baskerville" w:hAnsi="Baskerville"/>
        </w:rPr>
        <w:t xml:space="preserve">Syllabus: </w:t>
      </w:r>
      <w:r w:rsidRPr="00040F1B">
        <w:rPr>
          <w:rFonts w:ascii="Baskerville" w:hAnsi="Baskerville"/>
          <w:b/>
          <w:u w:val="single"/>
        </w:rPr>
        <w:t>Romanticism and the Experience of Freedom</w:t>
      </w:r>
      <w:r w:rsidR="000F56A4">
        <w:rPr>
          <w:rFonts w:ascii="Baskerville" w:hAnsi="Baskerville"/>
          <w:b/>
          <w:u w:val="single"/>
        </w:rPr>
        <w:t xml:space="preserve"> (Fall 2021)</w:t>
      </w:r>
    </w:p>
    <w:p w14:paraId="030AB362" w14:textId="77777777" w:rsidR="00ED2E50" w:rsidRDefault="00ED2E50" w:rsidP="00ED2E50">
      <w:pPr>
        <w:rPr>
          <w:rFonts w:ascii="Baskerville" w:hAnsi="Baskerville"/>
        </w:rPr>
      </w:pPr>
    </w:p>
    <w:p w14:paraId="4C905E17" w14:textId="104EE3C3" w:rsidR="00ED2E50" w:rsidRDefault="00ED2E50" w:rsidP="00ED2E50">
      <w:pPr>
        <w:jc w:val="center"/>
        <w:rPr>
          <w:rFonts w:ascii="Baskerville" w:hAnsi="Baskerville"/>
        </w:rPr>
      </w:pPr>
      <w:r>
        <w:rPr>
          <w:rFonts w:ascii="Baskerville" w:hAnsi="Baskerville"/>
        </w:rPr>
        <w:t xml:space="preserve">“What is Freedom? Ye can tell / </w:t>
      </w:r>
      <w:r w:rsidRPr="009301F5">
        <w:rPr>
          <w:rFonts w:ascii="Baskerville" w:hAnsi="Baskerville"/>
        </w:rPr>
        <w:t>That which slavery is, too well”</w:t>
      </w:r>
      <w:r w:rsidR="000F56A4">
        <w:rPr>
          <w:rFonts w:ascii="Baskerville" w:hAnsi="Baskerville"/>
        </w:rPr>
        <w:t xml:space="preserve"> –P.B. Shelley, “</w:t>
      </w:r>
      <w:r>
        <w:rPr>
          <w:rFonts w:ascii="Baskerville" w:hAnsi="Baskerville"/>
        </w:rPr>
        <w:t>The Mask of Anarchy” (1819)</w:t>
      </w:r>
    </w:p>
    <w:p w14:paraId="597667A1" w14:textId="77777777" w:rsidR="00ED2E50" w:rsidRDefault="00ED2E50" w:rsidP="00ED2E50">
      <w:pPr>
        <w:rPr>
          <w:rFonts w:ascii="Baskerville" w:hAnsi="Baskerville"/>
        </w:rPr>
      </w:pPr>
    </w:p>
    <w:p w14:paraId="2E728313" w14:textId="77777777" w:rsidR="00ED2E50" w:rsidRDefault="00ED2E50" w:rsidP="00ED2E50">
      <w:pPr>
        <w:jc w:val="center"/>
        <w:rPr>
          <w:rFonts w:ascii="Baskerville" w:hAnsi="Baskerville"/>
        </w:rPr>
      </w:pPr>
      <w:r>
        <w:rPr>
          <w:rFonts w:ascii="Baskerville" w:hAnsi="Baskerville"/>
          <w:noProof/>
        </w:rPr>
        <w:drawing>
          <wp:inline distT="0" distB="0" distL="0" distR="0" wp14:anchorId="35E8206A" wp14:editId="4CE4EC31">
            <wp:extent cx="4696691" cy="3589967"/>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ake angels.jpg"/>
                    <pic:cNvPicPr/>
                  </pic:nvPicPr>
                  <pic:blipFill>
                    <a:blip r:embed="rId7">
                      <a:extLst>
                        <a:ext uri="{28A0092B-C50C-407E-A947-70E740481C1C}">
                          <a14:useLocalDpi xmlns:a14="http://schemas.microsoft.com/office/drawing/2010/main" val="0"/>
                        </a:ext>
                      </a:extLst>
                    </a:blip>
                    <a:stretch>
                      <a:fillRect/>
                    </a:stretch>
                  </pic:blipFill>
                  <pic:spPr>
                    <a:xfrm>
                      <a:off x="0" y="0"/>
                      <a:ext cx="4698087" cy="3591034"/>
                    </a:xfrm>
                    <a:prstGeom prst="rect">
                      <a:avLst/>
                    </a:prstGeom>
                  </pic:spPr>
                </pic:pic>
              </a:graphicData>
            </a:graphic>
          </wp:inline>
        </w:drawing>
      </w:r>
    </w:p>
    <w:p w14:paraId="7A1B45D8" w14:textId="77777777" w:rsidR="00ED2E50" w:rsidRDefault="00ED2E50" w:rsidP="00ED2E50">
      <w:pPr>
        <w:jc w:val="center"/>
        <w:rPr>
          <w:rFonts w:ascii="Baskerville" w:hAnsi="Baskerville"/>
        </w:rPr>
      </w:pPr>
    </w:p>
    <w:p w14:paraId="0353566D" w14:textId="77777777" w:rsidR="00ED2E50" w:rsidRDefault="00ED2E50" w:rsidP="00ED2E50">
      <w:pPr>
        <w:rPr>
          <w:rFonts w:ascii="Baskerville" w:hAnsi="Baskerville"/>
        </w:rPr>
      </w:pPr>
      <w:r w:rsidRPr="00040F1B">
        <w:rPr>
          <w:rFonts w:ascii="Baskerville" w:hAnsi="Baskerville"/>
          <w:b/>
        </w:rPr>
        <w:t>Description</w:t>
      </w:r>
      <w:r>
        <w:rPr>
          <w:rFonts w:ascii="Baskerville" w:hAnsi="Baskerville"/>
        </w:rPr>
        <w:t xml:space="preserve">: “Freedom” was perhaps the central watchword of Romantic-era Britain, yet this concept remains exceedingly, notoriously difficult to pin down. Taking a cue from the sociologist and historian Orlando Patterson, who writes that “freedom is one those of values better experienced than defined,” this seminar will explore the variegated experiences of freedom and its opposites in the literature of British Romanticism. Romanticism unfolds alongside major revolutions in America, France, and Haiti, and we will begin by examining how the differing conceptions of freedom offered in the wake of these revolutions and their receptions galvanized writers and thinkers in Britain. From here, we will probe the expressions, possibilities, implications, and limits of freedom as outlined in various domains: political, individual, aesthetic, economic, philosophical, religious, and beyond. What does, say, Wordsworth’s claim to freedom to experiment in poetic form have to do with political and social freedom? In situating Romanticism alongside developments like revolution, the rise of globalization, and the Atlantic slave trade, we will be particularly interested in confronting how the explosion of claims to freedom in this period emerges together with and in response to the proliferation of enslaved, colonized, and otherwise constrained or hindered bodies. </w:t>
      </w:r>
    </w:p>
    <w:p w14:paraId="2F2736E4" w14:textId="77777777" w:rsidR="00ED2E50" w:rsidRDefault="00ED2E50" w:rsidP="00ED2E50">
      <w:pPr>
        <w:rPr>
          <w:rFonts w:ascii="Baskerville" w:hAnsi="Baskerville"/>
        </w:rPr>
      </w:pPr>
    </w:p>
    <w:p w14:paraId="0E719184" w14:textId="77777777" w:rsidR="00ED2E50" w:rsidRDefault="00ED2E50" w:rsidP="00ED2E50">
      <w:pPr>
        <w:rPr>
          <w:rFonts w:ascii="Baskerville" w:hAnsi="Baskerville"/>
        </w:rPr>
      </w:pPr>
      <w:r>
        <w:rPr>
          <w:rFonts w:ascii="Baskerville" w:hAnsi="Baskerville"/>
        </w:rPr>
        <w:t xml:space="preserve">As we read poems, novels, slave narratives, philosophical essays, political tracts and documents, and more, a fundamental question for the course will concern the relation between binary terms: to what extent, and how, do notions of freedom in Romanticism depend on the necessary exclusion of the unfree? Since the Romantic age sees the birth of concepts of freedom still prevalent in our own day, this course will offer an opportunity to reflect critically on the present. To that end, we will take up some contemporary theoretical analyses and critiques of freedom, both directly in relation to Romanticism and reaching beyond. </w:t>
      </w:r>
    </w:p>
    <w:p w14:paraId="3C16ABD6" w14:textId="77777777" w:rsidR="00ED2E50" w:rsidRDefault="00ED2E50" w:rsidP="00FF087A">
      <w:pPr>
        <w:rPr>
          <w:rFonts w:ascii="Baskerville" w:hAnsi="Baskerville"/>
        </w:rPr>
      </w:pPr>
    </w:p>
    <w:p w14:paraId="79079773" w14:textId="49708968" w:rsidR="008066AD" w:rsidRDefault="008066AD" w:rsidP="008066AD">
      <w:pPr>
        <w:rPr>
          <w:rFonts w:ascii="Baskerville" w:hAnsi="Baskerville"/>
        </w:rPr>
      </w:pPr>
      <w:r w:rsidRPr="00040F1B">
        <w:rPr>
          <w:rFonts w:ascii="Baskerville" w:hAnsi="Baskerville"/>
          <w:b/>
        </w:rPr>
        <w:t>Texts</w:t>
      </w:r>
      <w:r w:rsidR="002C6DAE">
        <w:rPr>
          <w:rFonts w:ascii="Baskerville" w:hAnsi="Baskerville"/>
          <w:b/>
        </w:rPr>
        <w:t xml:space="preserve"> (available at Book Culture, 112</w:t>
      </w:r>
      <w:r w:rsidR="002C6DAE" w:rsidRPr="002C6DAE">
        <w:rPr>
          <w:rFonts w:ascii="Baskerville" w:hAnsi="Baskerville"/>
          <w:b/>
          <w:vertAlign w:val="superscript"/>
        </w:rPr>
        <w:t>th</w:t>
      </w:r>
      <w:r w:rsidR="002C6DAE">
        <w:rPr>
          <w:rFonts w:ascii="Baskerville" w:hAnsi="Baskerville"/>
          <w:b/>
        </w:rPr>
        <w:t xml:space="preserve"> street)</w:t>
      </w:r>
      <w:r>
        <w:rPr>
          <w:rFonts w:ascii="Baskerville" w:hAnsi="Baskerville"/>
        </w:rPr>
        <w:t>:</w:t>
      </w:r>
    </w:p>
    <w:p w14:paraId="334A21C5" w14:textId="77777777" w:rsidR="008066AD" w:rsidRDefault="008066AD" w:rsidP="008066AD">
      <w:pPr>
        <w:rPr>
          <w:rFonts w:ascii="Baskerville" w:hAnsi="Baskerville"/>
        </w:rPr>
      </w:pPr>
      <w:proofErr w:type="spellStart"/>
      <w:r w:rsidRPr="00EA5E10">
        <w:rPr>
          <w:rFonts w:ascii="Baskerville" w:hAnsi="Baskerville"/>
        </w:rPr>
        <w:t>Ottobah</w:t>
      </w:r>
      <w:proofErr w:type="spellEnd"/>
      <w:r w:rsidRPr="00EA5E10">
        <w:rPr>
          <w:rFonts w:ascii="Baskerville" w:hAnsi="Baskerville"/>
        </w:rPr>
        <w:t xml:space="preserve"> </w:t>
      </w:r>
      <w:proofErr w:type="spellStart"/>
      <w:r w:rsidRPr="00EA5E10">
        <w:rPr>
          <w:rFonts w:ascii="Baskerville" w:hAnsi="Baskerville"/>
        </w:rPr>
        <w:t>Cugoano</w:t>
      </w:r>
      <w:proofErr w:type="spellEnd"/>
      <w:r>
        <w:rPr>
          <w:rFonts w:ascii="Baskerville" w:hAnsi="Baskerville"/>
        </w:rPr>
        <w:t xml:space="preserve"> - </w:t>
      </w:r>
      <w:r w:rsidRPr="00EA5E10">
        <w:rPr>
          <w:rFonts w:ascii="Baskerville" w:hAnsi="Baskerville"/>
          <w:i/>
        </w:rPr>
        <w:t>Thoughts and Sentiments on the Evil of Slavery</w:t>
      </w:r>
      <w:r>
        <w:rPr>
          <w:rFonts w:ascii="Baskerville" w:hAnsi="Baskerville"/>
        </w:rPr>
        <w:t xml:space="preserve"> (1787) (Penguin)</w:t>
      </w:r>
    </w:p>
    <w:p w14:paraId="3DFE5A4F" w14:textId="77777777" w:rsidR="008066AD" w:rsidRDefault="008066AD" w:rsidP="008066AD">
      <w:pPr>
        <w:rPr>
          <w:rFonts w:ascii="Baskerville" w:hAnsi="Baskerville"/>
        </w:rPr>
      </w:pPr>
      <w:r>
        <w:rPr>
          <w:rFonts w:ascii="Baskerville" w:hAnsi="Baskerville"/>
        </w:rPr>
        <w:t xml:space="preserve">Mary Shelley – </w:t>
      </w:r>
      <w:r>
        <w:rPr>
          <w:rFonts w:ascii="Baskerville" w:hAnsi="Baskerville"/>
          <w:i/>
        </w:rPr>
        <w:t>Frankenstein</w:t>
      </w:r>
      <w:r>
        <w:rPr>
          <w:rFonts w:ascii="Baskerville" w:hAnsi="Baskerville"/>
        </w:rPr>
        <w:t xml:space="preserve"> (1818 text) (Oxford)</w:t>
      </w:r>
    </w:p>
    <w:p w14:paraId="61DB5713" w14:textId="50A64B2B" w:rsidR="008066AD" w:rsidRDefault="008066AD" w:rsidP="008066AD">
      <w:pPr>
        <w:rPr>
          <w:rFonts w:ascii="Baskerville" w:hAnsi="Baskerville"/>
        </w:rPr>
      </w:pPr>
      <w:r>
        <w:rPr>
          <w:rFonts w:ascii="Baskerville" w:hAnsi="Baskerville"/>
        </w:rPr>
        <w:t xml:space="preserve">Mary Wollstonecraft – </w:t>
      </w:r>
      <w:r w:rsidR="002C6DAE" w:rsidRPr="002C6DAE">
        <w:rPr>
          <w:rFonts w:ascii="Baskerville" w:hAnsi="Baskerville"/>
          <w:i/>
        </w:rPr>
        <w:t xml:space="preserve">Letters written in Sweden, Norway, and Denmark </w:t>
      </w:r>
      <w:r>
        <w:rPr>
          <w:rFonts w:ascii="Baskerville" w:hAnsi="Baskerville"/>
        </w:rPr>
        <w:t>(</w:t>
      </w:r>
      <w:r w:rsidR="002C6DAE">
        <w:rPr>
          <w:rFonts w:ascii="Baskerville" w:hAnsi="Baskerville"/>
        </w:rPr>
        <w:t>1796</w:t>
      </w:r>
      <w:r>
        <w:rPr>
          <w:rFonts w:ascii="Baskerville" w:hAnsi="Baskerville"/>
        </w:rPr>
        <w:t>) (Oxford)</w:t>
      </w:r>
    </w:p>
    <w:p w14:paraId="36A84D98" w14:textId="77777777" w:rsidR="008066AD" w:rsidRDefault="008066AD" w:rsidP="008066AD">
      <w:pPr>
        <w:rPr>
          <w:rFonts w:ascii="Baskerville" w:hAnsi="Baskerville"/>
        </w:rPr>
      </w:pPr>
      <w:r>
        <w:rPr>
          <w:rFonts w:ascii="Baskerville" w:hAnsi="Baskerville"/>
        </w:rPr>
        <w:t xml:space="preserve">William Wordsworth – </w:t>
      </w:r>
      <w:r w:rsidRPr="00FD12EF">
        <w:rPr>
          <w:rFonts w:ascii="Baskerville" w:hAnsi="Baskerville"/>
          <w:i/>
        </w:rPr>
        <w:t>Major Works</w:t>
      </w:r>
      <w:r>
        <w:rPr>
          <w:rFonts w:ascii="Baskerville" w:hAnsi="Baskerville"/>
        </w:rPr>
        <w:t xml:space="preserve"> (Oxford)</w:t>
      </w:r>
    </w:p>
    <w:p w14:paraId="71B583F4" w14:textId="77777777" w:rsidR="008066AD" w:rsidRPr="00FD12EF" w:rsidRDefault="008066AD" w:rsidP="008066AD">
      <w:pPr>
        <w:rPr>
          <w:rFonts w:ascii="Baskerville" w:hAnsi="Baskerville"/>
        </w:rPr>
      </w:pPr>
      <w:r>
        <w:rPr>
          <w:rFonts w:ascii="Baskerville" w:hAnsi="Baskerville"/>
        </w:rPr>
        <w:t xml:space="preserve">William Blake – </w:t>
      </w:r>
      <w:r w:rsidRPr="00DA3E4E">
        <w:rPr>
          <w:rFonts w:ascii="Baskerville" w:hAnsi="Baskerville"/>
          <w:i/>
        </w:rPr>
        <w:t>Blake’s Poetry and Designs</w:t>
      </w:r>
      <w:r>
        <w:rPr>
          <w:rFonts w:ascii="Baskerville" w:hAnsi="Baskerville"/>
        </w:rPr>
        <w:t xml:space="preserve"> (Second Edition) (Norton)</w:t>
      </w:r>
    </w:p>
    <w:p w14:paraId="1A45CFB2" w14:textId="77777777" w:rsidR="008066AD" w:rsidRDefault="008066AD" w:rsidP="008066AD">
      <w:pPr>
        <w:rPr>
          <w:rFonts w:ascii="Baskerville" w:hAnsi="Baskerville"/>
        </w:rPr>
      </w:pPr>
    </w:p>
    <w:p w14:paraId="033DAD85" w14:textId="77777777" w:rsidR="008066AD" w:rsidRDefault="008066AD" w:rsidP="008066AD">
      <w:pPr>
        <w:rPr>
          <w:rFonts w:ascii="Baskerville" w:hAnsi="Baskerville"/>
        </w:rPr>
      </w:pPr>
      <w:r>
        <w:rPr>
          <w:rFonts w:ascii="Baskerville" w:hAnsi="Baskerville"/>
        </w:rPr>
        <w:t xml:space="preserve">Various PDFs and texts on </w:t>
      </w:r>
      <w:proofErr w:type="spellStart"/>
      <w:r>
        <w:rPr>
          <w:rFonts w:ascii="Baskerville" w:hAnsi="Baskerville"/>
        </w:rPr>
        <w:t>Courseworks</w:t>
      </w:r>
      <w:proofErr w:type="spellEnd"/>
      <w:r>
        <w:rPr>
          <w:rFonts w:ascii="Baskerville" w:hAnsi="Baskerville"/>
        </w:rPr>
        <w:t xml:space="preserve"> </w:t>
      </w:r>
    </w:p>
    <w:p w14:paraId="26923BE9" w14:textId="77777777" w:rsidR="00587C13" w:rsidRPr="00587C13" w:rsidRDefault="00587C13" w:rsidP="00587C13">
      <w:pPr>
        <w:rPr>
          <w:rFonts w:ascii="Baskerville" w:hAnsi="Baskerville"/>
        </w:rPr>
      </w:pPr>
    </w:p>
    <w:p w14:paraId="53110F24" w14:textId="77777777" w:rsidR="00587C13" w:rsidRPr="00587C13" w:rsidRDefault="00587C13" w:rsidP="00587C13">
      <w:pPr>
        <w:rPr>
          <w:rFonts w:ascii="Baskerville" w:hAnsi="Baskerville"/>
        </w:rPr>
      </w:pPr>
      <w:r w:rsidRPr="00587C13">
        <w:rPr>
          <w:rFonts w:ascii="Baskerville" w:hAnsi="Baskerville"/>
          <w:b/>
        </w:rPr>
        <w:t>Grading and Requirements</w:t>
      </w:r>
      <w:r w:rsidRPr="00587C13">
        <w:rPr>
          <w:rFonts w:ascii="Baskerville" w:hAnsi="Baskerville"/>
        </w:rPr>
        <w:t>:</w:t>
      </w:r>
    </w:p>
    <w:p w14:paraId="507ECC71" w14:textId="6FAE3B63" w:rsidR="00587C13" w:rsidRPr="00587C13" w:rsidRDefault="00587C13" w:rsidP="00587C13">
      <w:pPr>
        <w:rPr>
          <w:rFonts w:ascii="Baskerville" w:hAnsi="Baskerville"/>
        </w:rPr>
      </w:pPr>
      <w:r w:rsidRPr="00587C13">
        <w:rPr>
          <w:rFonts w:ascii="Baskerville" w:hAnsi="Baskerville"/>
        </w:rPr>
        <w:t xml:space="preserve">Short Paper (4 </w:t>
      </w:r>
      <w:proofErr w:type="spellStart"/>
      <w:r w:rsidRPr="00587C13">
        <w:rPr>
          <w:rFonts w:ascii="Baskerville" w:hAnsi="Baskerville"/>
        </w:rPr>
        <w:t>pgs</w:t>
      </w:r>
      <w:proofErr w:type="spellEnd"/>
      <w:r w:rsidRPr="00587C13">
        <w:rPr>
          <w:rFonts w:ascii="Baskerville" w:hAnsi="Baskerville"/>
        </w:rPr>
        <w:t>) - 15%</w:t>
      </w:r>
    </w:p>
    <w:p w14:paraId="2B75E843" w14:textId="77777777" w:rsidR="00587C13" w:rsidRPr="00587C13" w:rsidRDefault="00587C13" w:rsidP="00587C13">
      <w:pPr>
        <w:rPr>
          <w:rFonts w:ascii="Baskerville" w:hAnsi="Baskerville"/>
        </w:rPr>
      </w:pPr>
      <w:r w:rsidRPr="00587C13">
        <w:rPr>
          <w:rFonts w:ascii="Baskerville" w:hAnsi="Baskerville"/>
        </w:rPr>
        <w:t>Midterm – 25%</w:t>
      </w:r>
    </w:p>
    <w:p w14:paraId="655C2AAE" w14:textId="77777777" w:rsidR="00587C13" w:rsidRPr="00587C13" w:rsidRDefault="00587C13" w:rsidP="00587C13">
      <w:pPr>
        <w:rPr>
          <w:rFonts w:ascii="Baskerville" w:hAnsi="Baskerville"/>
        </w:rPr>
      </w:pPr>
      <w:r w:rsidRPr="00587C13">
        <w:rPr>
          <w:rFonts w:ascii="Baskerville" w:hAnsi="Baskerville"/>
        </w:rPr>
        <w:t xml:space="preserve">Final Paper – (10-12 </w:t>
      </w:r>
      <w:proofErr w:type="spellStart"/>
      <w:r w:rsidRPr="00587C13">
        <w:rPr>
          <w:rFonts w:ascii="Baskerville" w:hAnsi="Baskerville"/>
        </w:rPr>
        <w:t>pgs</w:t>
      </w:r>
      <w:proofErr w:type="spellEnd"/>
      <w:r w:rsidRPr="00587C13">
        <w:rPr>
          <w:rFonts w:ascii="Baskerville" w:hAnsi="Baskerville"/>
        </w:rPr>
        <w:t>) 35%</w:t>
      </w:r>
    </w:p>
    <w:p w14:paraId="1BDE34F9" w14:textId="0A294865" w:rsidR="00587C13" w:rsidRPr="00587C13" w:rsidRDefault="00587C13" w:rsidP="00587C13">
      <w:pPr>
        <w:rPr>
          <w:rFonts w:ascii="Baskerville" w:hAnsi="Baskerville"/>
        </w:rPr>
      </w:pPr>
      <w:r w:rsidRPr="00587C13">
        <w:rPr>
          <w:rFonts w:ascii="Baskerville" w:hAnsi="Baskerville"/>
        </w:rPr>
        <w:t>Attendance, Reading, and Participation</w:t>
      </w:r>
      <w:r>
        <w:rPr>
          <w:rFonts w:ascii="Baskerville" w:hAnsi="Baskerville"/>
        </w:rPr>
        <w:t xml:space="preserve"> (including posts)</w:t>
      </w:r>
      <w:r w:rsidRPr="00587C13">
        <w:rPr>
          <w:rFonts w:ascii="Baskerville" w:hAnsi="Baskerville"/>
        </w:rPr>
        <w:t xml:space="preserve"> – 25%</w:t>
      </w:r>
    </w:p>
    <w:p w14:paraId="36A2ED2E" w14:textId="77777777" w:rsidR="00587C13" w:rsidRPr="00587C13" w:rsidRDefault="00587C13" w:rsidP="00587C13">
      <w:pPr>
        <w:rPr>
          <w:rFonts w:ascii="Baskerville" w:hAnsi="Baskerville"/>
        </w:rPr>
      </w:pPr>
    </w:p>
    <w:p w14:paraId="2371C472" w14:textId="77777777" w:rsidR="00587C13" w:rsidRPr="00587C13" w:rsidRDefault="00587C13" w:rsidP="00587C13">
      <w:pPr>
        <w:rPr>
          <w:rFonts w:ascii="Baskerville" w:hAnsi="Baskerville"/>
        </w:rPr>
      </w:pPr>
      <w:r w:rsidRPr="00587C13">
        <w:rPr>
          <w:rFonts w:ascii="Baskerville" w:hAnsi="Baskerville"/>
          <w:b/>
        </w:rPr>
        <w:t>Schedule</w:t>
      </w:r>
      <w:r w:rsidRPr="00587C13">
        <w:rPr>
          <w:rFonts w:ascii="Baskerville" w:hAnsi="Baskerville"/>
        </w:rPr>
        <w:t>:</w:t>
      </w:r>
    </w:p>
    <w:p w14:paraId="67E008C0" w14:textId="403B23AD" w:rsidR="00ED2E50" w:rsidRDefault="00ED2E50" w:rsidP="00FF087A">
      <w:pPr>
        <w:rPr>
          <w:rFonts w:ascii="Baskerville" w:hAnsi="Baskerville"/>
        </w:rPr>
      </w:pPr>
    </w:p>
    <w:p w14:paraId="5F9E1D2C" w14:textId="7AB354E2" w:rsidR="00E4601E" w:rsidRDefault="001E2E63" w:rsidP="00587C13">
      <w:pPr>
        <w:rPr>
          <w:rFonts w:ascii="Baskerville" w:hAnsi="Baskerville"/>
        </w:rPr>
      </w:pPr>
      <w:r w:rsidRPr="00587C13">
        <w:rPr>
          <w:rFonts w:ascii="Baskerville" w:hAnsi="Baskerville"/>
          <w:b/>
          <w:u w:val="single"/>
        </w:rPr>
        <w:t xml:space="preserve">Week 1: </w:t>
      </w:r>
      <w:r w:rsidR="00FF087A" w:rsidRPr="00587C13">
        <w:rPr>
          <w:rFonts w:ascii="Baskerville" w:hAnsi="Baskerville"/>
          <w:b/>
          <w:u w:val="single"/>
        </w:rPr>
        <w:t>Tue., Sep. 14</w:t>
      </w:r>
      <w:r w:rsidR="00587C13" w:rsidRPr="00587C13">
        <w:rPr>
          <w:rFonts w:ascii="Baskerville" w:hAnsi="Baskerville"/>
          <w:b/>
          <w:u w:val="single"/>
        </w:rPr>
        <w:t xml:space="preserve"> </w:t>
      </w:r>
    </w:p>
    <w:p w14:paraId="28DEE230" w14:textId="4FD21C2A" w:rsidR="00587C13" w:rsidRPr="00E4601E" w:rsidRDefault="00E4601E" w:rsidP="00587C13">
      <w:pPr>
        <w:rPr>
          <w:rFonts w:ascii="Baskerville" w:hAnsi="Baskerville"/>
          <w:b/>
          <w:u w:val="single"/>
        </w:rPr>
      </w:pPr>
      <w:r>
        <w:rPr>
          <w:rFonts w:ascii="Baskerville" w:hAnsi="Baskerville"/>
        </w:rPr>
        <w:t>S</w:t>
      </w:r>
      <w:r w:rsidR="00587C13" w:rsidRPr="00587C13">
        <w:rPr>
          <w:rFonts w:ascii="Baskerville" w:hAnsi="Baskerville"/>
        </w:rPr>
        <w:t>elections from Locke, Rousseau, Constant</w:t>
      </w:r>
    </w:p>
    <w:p w14:paraId="09981A0A" w14:textId="212EE6AC" w:rsidR="00587C13" w:rsidRPr="00587C13" w:rsidRDefault="00587C13" w:rsidP="00587C13">
      <w:pPr>
        <w:rPr>
          <w:rFonts w:ascii="Baskerville" w:hAnsi="Baskerville"/>
        </w:rPr>
      </w:pPr>
      <w:r w:rsidRPr="00587C13">
        <w:rPr>
          <w:rFonts w:ascii="Baskerville" w:hAnsi="Baskerville"/>
        </w:rPr>
        <w:t>Orlando</w:t>
      </w:r>
      <w:r w:rsidR="00772FAF">
        <w:rPr>
          <w:rFonts w:ascii="Baskerville" w:hAnsi="Baskerville"/>
        </w:rPr>
        <w:t xml:space="preserve"> Patterson – “Preface,” </w:t>
      </w:r>
      <w:r w:rsidRPr="00587C13">
        <w:rPr>
          <w:rFonts w:ascii="Baskerville" w:hAnsi="Baskerville"/>
        </w:rPr>
        <w:t>“The Meaning of Freedom</w:t>
      </w:r>
      <w:r w:rsidR="00772FAF">
        <w:rPr>
          <w:rFonts w:ascii="Baskerville" w:hAnsi="Baskerville"/>
        </w:rPr>
        <w:t>,</w:t>
      </w:r>
      <w:r w:rsidRPr="00587C13">
        <w:rPr>
          <w:rFonts w:ascii="Baskerville" w:hAnsi="Baskerville"/>
        </w:rPr>
        <w:t xml:space="preserve">” and “Coda” from </w:t>
      </w:r>
      <w:r w:rsidRPr="00587C13">
        <w:rPr>
          <w:rFonts w:ascii="Baskerville" w:hAnsi="Baskerville"/>
          <w:i/>
        </w:rPr>
        <w:t>Freedom in the Making of Western Culture</w:t>
      </w:r>
    </w:p>
    <w:p w14:paraId="2B2BB9DE" w14:textId="77777777" w:rsidR="00587C13" w:rsidRPr="00587C13" w:rsidRDefault="00587C13" w:rsidP="00587C13">
      <w:pPr>
        <w:rPr>
          <w:rFonts w:ascii="Baskerville" w:hAnsi="Baskerville"/>
        </w:rPr>
      </w:pPr>
      <w:r w:rsidRPr="00587C13">
        <w:rPr>
          <w:rFonts w:ascii="Baskerville" w:hAnsi="Baskerville"/>
        </w:rPr>
        <w:t>Hannah Arendt - “What is Freedom?”</w:t>
      </w:r>
    </w:p>
    <w:p w14:paraId="6B1CF4D5" w14:textId="5823593D" w:rsidR="00FF087A" w:rsidRDefault="00FF087A" w:rsidP="00FF087A">
      <w:pPr>
        <w:rPr>
          <w:rFonts w:ascii="Baskerville" w:hAnsi="Baskerville"/>
        </w:rPr>
      </w:pPr>
      <w:r w:rsidRPr="00FF087A">
        <w:rPr>
          <w:rFonts w:ascii="Baskerville" w:hAnsi="Baskerville"/>
        </w:rPr>
        <w:br/>
      </w:r>
      <w:r w:rsidR="001E2E63" w:rsidRPr="00E4601E">
        <w:rPr>
          <w:rFonts w:ascii="Baskerville" w:hAnsi="Baskerville"/>
          <w:b/>
          <w:u w:val="single"/>
        </w:rPr>
        <w:t xml:space="preserve">Week 2: </w:t>
      </w:r>
      <w:r w:rsidRPr="00E4601E">
        <w:rPr>
          <w:rFonts w:ascii="Baskerville" w:hAnsi="Baskerville"/>
          <w:b/>
          <w:u w:val="single"/>
        </w:rPr>
        <w:t>Tue., Sep. 21</w:t>
      </w:r>
    </w:p>
    <w:p w14:paraId="3A964881" w14:textId="32684851" w:rsidR="00772FAF" w:rsidRPr="00772FAF" w:rsidRDefault="00772FAF" w:rsidP="00772FAF">
      <w:pPr>
        <w:rPr>
          <w:rFonts w:ascii="Baskerville" w:hAnsi="Baskerville"/>
        </w:rPr>
      </w:pPr>
      <w:r w:rsidRPr="00772FAF">
        <w:rPr>
          <w:rFonts w:ascii="Baskerville" w:hAnsi="Baskerville"/>
        </w:rPr>
        <w:t xml:space="preserve">American Declaration of Independence (1776), French Declarations Rights of Man and Citizen (1789, 1793), Haitian Declaration of Independence (1804) and Constitution of </w:t>
      </w:r>
      <w:proofErr w:type="spellStart"/>
      <w:r w:rsidRPr="00772FAF">
        <w:rPr>
          <w:rFonts w:ascii="Baskerville" w:hAnsi="Baskerville"/>
        </w:rPr>
        <w:t>Hayti</w:t>
      </w:r>
      <w:proofErr w:type="spellEnd"/>
      <w:r w:rsidRPr="00772FAF">
        <w:rPr>
          <w:rFonts w:ascii="Baskerville" w:hAnsi="Baskerville"/>
        </w:rPr>
        <w:t xml:space="preserve"> (1805) </w:t>
      </w:r>
    </w:p>
    <w:p w14:paraId="65AB21E4" w14:textId="71401931" w:rsidR="00772FAF" w:rsidRPr="00772FAF" w:rsidRDefault="00772FAF" w:rsidP="00772FAF">
      <w:pPr>
        <w:rPr>
          <w:rFonts w:ascii="Baskerville" w:hAnsi="Baskerville"/>
        </w:rPr>
      </w:pPr>
      <w:proofErr w:type="spellStart"/>
      <w:r w:rsidRPr="00772FAF">
        <w:rPr>
          <w:rFonts w:ascii="Baskerville" w:hAnsi="Baskerville"/>
        </w:rPr>
        <w:t>Olympe</w:t>
      </w:r>
      <w:proofErr w:type="spellEnd"/>
      <w:r w:rsidRPr="00772FAF">
        <w:rPr>
          <w:rFonts w:ascii="Baskerville" w:hAnsi="Baskerville"/>
        </w:rPr>
        <w:t xml:space="preserve"> de Gouges – “Declaration of the Rights of Woman and Citizen” (1791) </w:t>
      </w:r>
    </w:p>
    <w:p w14:paraId="2A9172D2" w14:textId="77777777" w:rsidR="00772FAF" w:rsidRPr="00772FAF" w:rsidRDefault="00772FAF" w:rsidP="00772FAF">
      <w:pPr>
        <w:rPr>
          <w:rFonts w:ascii="Baskerville" w:hAnsi="Baskerville"/>
        </w:rPr>
      </w:pPr>
      <w:r w:rsidRPr="00772FAF">
        <w:rPr>
          <w:rFonts w:ascii="Baskerville" w:hAnsi="Baskerville"/>
        </w:rPr>
        <w:t>Toussaint Louverture – Selected Writings</w:t>
      </w:r>
    </w:p>
    <w:p w14:paraId="5F234B94" w14:textId="77777777" w:rsidR="00E4601E" w:rsidRDefault="00E4601E" w:rsidP="00FF087A">
      <w:pPr>
        <w:rPr>
          <w:rFonts w:ascii="Baskerville" w:hAnsi="Baskerville"/>
        </w:rPr>
      </w:pPr>
    </w:p>
    <w:p w14:paraId="4313662F" w14:textId="117F2504" w:rsidR="00772FAF" w:rsidRDefault="00772FAF" w:rsidP="00FF087A">
      <w:pPr>
        <w:rPr>
          <w:rFonts w:ascii="Baskerville" w:hAnsi="Baskerville"/>
        </w:rPr>
      </w:pPr>
      <w:r>
        <w:rPr>
          <w:rFonts w:ascii="Baskerville" w:hAnsi="Baskerville"/>
        </w:rPr>
        <w:t xml:space="preserve">Guest lecture: Dr. Catarina von </w:t>
      </w:r>
      <w:proofErr w:type="spellStart"/>
      <w:r>
        <w:rPr>
          <w:rFonts w:ascii="Baskerville" w:hAnsi="Baskerville"/>
        </w:rPr>
        <w:t>Wedemeyer</w:t>
      </w:r>
      <w:proofErr w:type="spellEnd"/>
      <w:r>
        <w:rPr>
          <w:rFonts w:ascii="Baskerville" w:hAnsi="Baskerville"/>
        </w:rPr>
        <w:t xml:space="preserve"> on </w:t>
      </w:r>
      <w:proofErr w:type="spellStart"/>
      <w:r>
        <w:rPr>
          <w:rFonts w:ascii="Baskerville" w:hAnsi="Baskerville"/>
        </w:rPr>
        <w:t>Olympe</w:t>
      </w:r>
      <w:proofErr w:type="spellEnd"/>
      <w:r>
        <w:rPr>
          <w:rFonts w:ascii="Baskerville" w:hAnsi="Baskerville"/>
        </w:rPr>
        <w:t xml:space="preserve"> de Gouges</w:t>
      </w:r>
    </w:p>
    <w:p w14:paraId="68176579" w14:textId="77777777" w:rsidR="00E4601E" w:rsidRDefault="00E4601E" w:rsidP="00FF087A">
      <w:pPr>
        <w:rPr>
          <w:rFonts w:ascii="Baskerville" w:hAnsi="Baskerville"/>
        </w:rPr>
      </w:pPr>
    </w:p>
    <w:p w14:paraId="3158A1F4" w14:textId="77777777" w:rsidR="0064632E" w:rsidRDefault="0064632E" w:rsidP="0064632E">
      <w:pPr>
        <w:rPr>
          <w:rFonts w:ascii="Baskerville" w:hAnsi="Baskerville"/>
        </w:rPr>
      </w:pPr>
      <w:r>
        <w:rPr>
          <w:rFonts w:ascii="Baskerville" w:hAnsi="Baskerville"/>
        </w:rPr>
        <w:t xml:space="preserve">*optional reading: </w:t>
      </w:r>
    </w:p>
    <w:p w14:paraId="49406983" w14:textId="3049D2CD" w:rsidR="0064632E" w:rsidRPr="0064632E" w:rsidRDefault="0064632E" w:rsidP="0064632E">
      <w:pPr>
        <w:rPr>
          <w:rFonts w:ascii="Baskerville" w:hAnsi="Baskerville"/>
        </w:rPr>
      </w:pPr>
      <w:r w:rsidRPr="0064632E">
        <w:rPr>
          <w:rFonts w:ascii="Baskerville" w:hAnsi="Baskerville"/>
        </w:rPr>
        <w:t xml:space="preserve">Isaiah Berlin – “Two Concepts of Liberty” </w:t>
      </w:r>
    </w:p>
    <w:p w14:paraId="649CC4B2" w14:textId="1B28CF0D" w:rsidR="00E4601E" w:rsidRPr="00E4601E" w:rsidRDefault="0064632E" w:rsidP="00FF087A">
      <w:pPr>
        <w:rPr>
          <w:rFonts w:ascii="Baskerville" w:hAnsi="Baskerville"/>
        </w:rPr>
      </w:pPr>
      <w:proofErr w:type="spellStart"/>
      <w:r w:rsidRPr="0064632E">
        <w:rPr>
          <w:rFonts w:ascii="Baskerville" w:hAnsi="Baskerville"/>
        </w:rPr>
        <w:t>Sibylle</w:t>
      </w:r>
      <w:proofErr w:type="spellEnd"/>
      <w:r w:rsidRPr="0064632E">
        <w:rPr>
          <w:rFonts w:ascii="Baskerville" w:hAnsi="Baskerville"/>
        </w:rPr>
        <w:t xml:space="preserve"> Fischer – from </w:t>
      </w:r>
      <w:r w:rsidRPr="0064632E">
        <w:rPr>
          <w:rFonts w:ascii="Baskerville" w:hAnsi="Baskerville"/>
          <w:i/>
        </w:rPr>
        <w:t>Modernity Disavowed: Haiti and the Cultures of Slavery in the Age of Revolution</w:t>
      </w:r>
    </w:p>
    <w:p w14:paraId="54925821" w14:textId="77777777" w:rsidR="0008426F" w:rsidRDefault="00FF087A" w:rsidP="0008426F">
      <w:pPr>
        <w:rPr>
          <w:rFonts w:ascii="Baskerville" w:hAnsi="Baskerville"/>
          <w:b/>
          <w:u w:val="single"/>
        </w:rPr>
      </w:pPr>
      <w:r w:rsidRPr="00FF087A">
        <w:rPr>
          <w:rFonts w:ascii="Baskerville" w:hAnsi="Baskerville"/>
        </w:rPr>
        <w:br/>
      </w:r>
    </w:p>
    <w:p w14:paraId="49BC6D1D" w14:textId="0D4BCC13" w:rsidR="0008426F" w:rsidRDefault="001E2E63" w:rsidP="0008426F">
      <w:pPr>
        <w:rPr>
          <w:rFonts w:ascii="Baskerville" w:hAnsi="Baskerville"/>
        </w:rPr>
      </w:pPr>
      <w:r w:rsidRPr="0064632E">
        <w:rPr>
          <w:rFonts w:ascii="Baskerville" w:hAnsi="Baskerville"/>
          <w:b/>
          <w:u w:val="single"/>
        </w:rPr>
        <w:t xml:space="preserve">Week 3: </w:t>
      </w:r>
      <w:r w:rsidR="00FF087A" w:rsidRPr="0064632E">
        <w:rPr>
          <w:rFonts w:ascii="Baskerville" w:hAnsi="Baskerville"/>
          <w:b/>
          <w:u w:val="single"/>
        </w:rPr>
        <w:t>Tue., Sep. 28</w:t>
      </w:r>
      <w:r w:rsidR="0064632E">
        <w:rPr>
          <w:rFonts w:ascii="Baskerville" w:hAnsi="Baskerville"/>
        </w:rPr>
        <w:t>:</w:t>
      </w:r>
    </w:p>
    <w:p w14:paraId="27C9EF58" w14:textId="5752524C" w:rsidR="0008426F" w:rsidRPr="0008426F" w:rsidRDefault="0008426F" w:rsidP="0008426F">
      <w:pPr>
        <w:rPr>
          <w:rFonts w:ascii="Baskerville" w:hAnsi="Baskerville"/>
        </w:rPr>
      </w:pPr>
      <w:proofErr w:type="spellStart"/>
      <w:r w:rsidRPr="0008426F">
        <w:rPr>
          <w:rFonts w:ascii="Baskerville" w:hAnsi="Baskerville"/>
        </w:rPr>
        <w:t>Ottobah</w:t>
      </w:r>
      <w:proofErr w:type="spellEnd"/>
      <w:r w:rsidRPr="0008426F">
        <w:rPr>
          <w:rFonts w:ascii="Baskerville" w:hAnsi="Baskerville"/>
        </w:rPr>
        <w:t xml:space="preserve"> </w:t>
      </w:r>
      <w:proofErr w:type="spellStart"/>
      <w:r w:rsidRPr="0008426F">
        <w:rPr>
          <w:rFonts w:ascii="Baskerville" w:hAnsi="Baskerville"/>
        </w:rPr>
        <w:t>Cugoano</w:t>
      </w:r>
      <w:proofErr w:type="spellEnd"/>
      <w:r w:rsidRPr="0008426F">
        <w:rPr>
          <w:rFonts w:ascii="Baskerville" w:hAnsi="Baskerville"/>
        </w:rPr>
        <w:t xml:space="preserve"> - </w:t>
      </w:r>
      <w:r w:rsidRPr="0008426F">
        <w:rPr>
          <w:rFonts w:ascii="Baskerville" w:hAnsi="Baskerville"/>
          <w:i/>
        </w:rPr>
        <w:t>Thoughts and Sentiments on the Evil of Slavery</w:t>
      </w:r>
      <w:r>
        <w:rPr>
          <w:rFonts w:ascii="Baskerville" w:hAnsi="Baskerville"/>
        </w:rPr>
        <w:t xml:space="preserve"> (1787)</w:t>
      </w:r>
    </w:p>
    <w:p w14:paraId="2FE09F77" w14:textId="77777777" w:rsidR="0008426F" w:rsidRDefault="0008426F" w:rsidP="0008426F">
      <w:pPr>
        <w:rPr>
          <w:rFonts w:ascii="Baskerville" w:hAnsi="Baskerville"/>
        </w:rPr>
      </w:pPr>
    </w:p>
    <w:p w14:paraId="08EFDE29" w14:textId="77777777" w:rsidR="0008426F" w:rsidRPr="0008426F" w:rsidRDefault="0008426F" w:rsidP="0008426F">
      <w:pPr>
        <w:rPr>
          <w:rFonts w:ascii="Baskerville" w:hAnsi="Baskerville"/>
        </w:rPr>
      </w:pPr>
      <w:r w:rsidRPr="0008426F">
        <w:rPr>
          <w:rFonts w:ascii="Baskerville" w:hAnsi="Baskerville"/>
        </w:rPr>
        <w:t xml:space="preserve">Stefan Wheelock – </w:t>
      </w:r>
      <w:r w:rsidRPr="0008426F">
        <w:rPr>
          <w:rFonts w:ascii="Baskerville" w:hAnsi="Baskerville"/>
          <w:i/>
        </w:rPr>
        <w:t>Barbaric Culture and Black Critique</w:t>
      </w:r>
      <w:r w:rsidRPr="0008426F">
        <w:rPr>
          <w:rFonts w:ascii="Baskerville" w:hAnsi="Baskerville"/>
        </w:rPr>
        <w:t xml:space="preserve"> (excerpt)</w:t>
      </w:r>
    </w:p>
    <w:p w14:paraId="752A808A" w14:textId="77777777" w:rsidR="0008426F" w:rsidRPr="0008426F" w:rsidRDefault="0008426F" w:rsidP="0008426F">
      <w:pPr>
        <w:rPr>
          <w:rFonts w:ascii="Baskerville" w:hAnsi="Baskerville"/>
        </w:rPr>
      </w:pPr>
      <w:r w:rsidRPr="0008426F">
        <w:rPr>
          <w:rFonts w:ascii="Baskerville" w:hAnsi="Baskerville"/>
        </w:rPr>
        <w:t xml:space="preserve">Stephen Best and </w:t>
      </w:r>
      <w:proofErr w:type="spellStart"/>
      <w:r w:rsidRPr="0008426F">
        <w:rPr>
          <w:rFonts w:ascii="Baskerville" w:hAnsi="Baskerville"/>
        </w:rPr>
        <w:t>Saidiya</w:t>
      </w:r>
      <w:proofErr w:type="spellEnd"/>
      <w:r w:rsidRPr="0008426F">
        <w:rPr>
          <w:rFonts w:ascii="Baskerville" w:hAnsi="Baskerville"/>
        </w:rPr>
        <w:t xml:space="preserve"> Hartman – “Fugitive Justice” </w:t>
      </w:r>
    </w:p>
    <w:p w14:paraId="29788CD9" w14:textId="1496055E" w:rsidR="00FF087A" w:rsidRDefault="00FF087A" w:rsidP="00FF087A">
      <w:pPr>
        <w:rPr>
          <w:rFonts w:ascii="Baskerville" w:hAnsi="Baskerville"/>
        </w:rPr>
      </w:pPr>
      <w:r w:rsidRPr="00FF087A">
        <w:rPr>
          <w:rFonts w:ascii="Baskerville" w:hAnsi="Baskerville"/>
        </w:rPr>
        <w:br/>
      </w:r>
      <w:r w:rsidR="001E2E63" w:rsidRPr="0008426F">
        <w:rPr>
          <w:rFonts w:ascii="Baskerville" w:hAnsi="Baskerville"/>
          <w:b/>
          <w:u w:val="single"/>
        </w:rPr>
        <w:t xml:space="preserve">Week 4: </w:t>
      </w:r>
      <w:r w:rsidRPr="0008426F">
        <w:rPr>
          <w:rFonts w:ascii="Baskerville" w:hAnsi="Baskerville"/>
          <w:b/>
          <w:u w:val="single"/>
        </w:rPr>
        <w:t>Tue., Oct. 5</w:t>
      </w:r>
      <w:r w:rsidR="0008426F">
        <w:rPr>
          <w:rFonts w:ascii="Baskerville" w:hAnsi="Baskerville"/>
        </w:rPr>
        <w:t>:</w:t>
      </w:r>
    </w:p>
    <w:p w14:paraId="477936EA" w14:textId="4A86C7FF" w:rsidR="00517089" w:rsidRDefault="00517089" w:rsidP="00517089">
      <w:pPr>
        <w:rPr>
          <w:rFonts w:ascii="Baskerville" w:hAnsi="Baskerville"/>
        </w:rPr>
      </w:pPr>
      <w:r w:rsidRPr="00517089">
        <w:rPr>
          <w:rFonts w:ascii="Baskerville" w:hAnsi="Baskerville"/>
        </w:rPr>
        <w:t>William Blake –</w:t>
      </w:r>
      <w:r w:rsidR="00B03256">
        <w:rPr>
          <w:rFonts w:ascii="Baskerville" w:hAnsi="Baskerville"/>
        </w:rPr>
        <w:t xml:space="preserve"> </w:t>
      </w:r>
      <w:r w:rsidRPr="00517089">
        <w:rPr>
          <w:rFonts w:ascii="Baskerville" w:hAnsi="Baskerville"/>
        </w:rPr>
        <w:t xml:space="preserve">Selected </w:t>
      </w:r>
      <w:r w:rsidRPr="00517089">
        <w:rPr>
          <w:rFonts w:ascii="Baskerville" w:hAnsi="Baskerville"/>
          <w:i/>
        </w:rPr>
        <w:t>Songs of Innocence and Experience</w:t>
      </w:r>
      <w:r w:rsidRPr="00517089">
        <w:rPr>
          <w:rFonts w:ascii="Baskerville" w:hAnsi="Baskerville"/>
        </w:rPr>
        <w:t xml:space="preserve">, </w:t>
      </w:r>
      <w:r w:rsidRPr="00517089">
        <w:rPr>
          <w:rFonts w:ascii="Baskerville" w:hAnsi="Baskerville"/>
          <w:i/>
        </w:rPr>
        <w:t>The Marriage of Heaven and Hell</w:t>
      </w:r>
      <w:r w:rsidRPr="00517089">
        <w:rPr>
          <w:rFonts w:ascii="Baskerville" w:hAnsi="Baskerville"/>
        </w:rPr>
        <w:t>,</w:t>
      </w:r>
      <w:r w:rsidR="00B03256">
        <w:rPr>
          <w:rFonts w:ascii="Baskerville" w:hAnsi="Baskerville"/>
        </w:rPr>
        <w:t xml:space="preserve"> </w:t>
      </w:r>
      <w:r w:rsidR="00B03256" w:rsidRPr="00B03256">
        <w:rPr>
          <w:rFonts w:ascii="Baskerville" w:hAnsi="Baskerville"/>
        </w:rPr>
        <w:t xml:space="preserve">“A Song to Liberty,” </w:t>
      </w:r>
      <w:r w:rsidRPr="00517089">
        <w:rPr>
          <w:rFonts w:ascii="Baskerville" w:hAnsi="Baskerville"/>
          <w:i/>
        </w:rPr>
        <w:t>Visions of the Daughters of Albion</w:t>
      </w:r>
      <w:r w:rsidRPr="00517089">
        <w:rPr>
          <w:rFonts w:ascii="Baskerville" w:hAnsi="Baskerville"/>
        </w:rPr>
        <w:t xml:space="preserve">, </w:t>
      </w:r>
      <w:r w:rsidRPr="00517089">
        <w:rPr>
          <w:rFonts w:ascii="Baskerville" w:hAnsi="Baskerville"/>
          <w:i/>
        </w:rPr>
        <w:t>The Song of Los</w:t>
      </w:r>
      <w:r w:rsidRPr="00517089">
        <w:rPr>
          <w:rFonts w:ascii="Baskerville" w:hAnsi="Baskerville"/>
        </w:rPr>
        <w:t xml:space="preserve">, Selected images and designs </w:t>
      </w:r>
    </w:p>
    <w:p w14:paraId="2D97939A" w14:textId="77777777" w:rsidR="00517089" w:rsidRPr="00517089" w:rsidRDefault="00517089" w:rsidP="00517089">
      <w:pPr>
        <w:rPr>
          <w:rFonts w:ascii="Baskerville" w:hAnsi="Baskerville"/>
        </w:rPr>
      </w:pPr>
    </w:p>
    <w:p w14:paraId="103C960A" w14:textId="77777777" w:rsidR="00517089" w:rsidRPr="00517089" w:rsidRDefault="00517089" w:rsidP="00517089">
      <w:pPr>
        <w:rPr>
          <w:rFonts w:ascii="Baskerville" w:hAnsi="Baskerville"/>
        </w:rPr>
      </w:pPr>
      <w:r w:rsidRPr="00517089">
        <w:rPr>
          <w:rFonts w:ascii="Baskerville" w:hAnsi="Baskerville"/>
        </w:rPr>
        <w:t xml:space="preserve">Saree </w:t>
      </w:r>
      <w:proofErr w:type="spellStart"/>
      <w:r w:rsidRPr="00517089">
        <w:rPr>
          <w:rFonts w:ascii="Baskerville" w:hAnsi="Baskerville"/>
        </w:rPr>
        <w:t>Makdisi</w:t>
      </w:r>
      <w:proofErr w:type="spellEnd"/>
      <w:r w:rsidRPr="00517089">
        <w:rPr>
          <w:rFonts w:ascii="Baskerville" w:hAnsi="Baskerville"/>
        </w:rPr>
        <w:t xml:space="preserve"> – “William Blake and the Cultural Politics of Liberty in the 1790s”</w:t>
      </w:r>
    </w:p>
    <w:p w14:paraId="10C02CD0" w14:textId="2AFB4B32" w:rsidR="00FF087A" w:rsidRDefault="00FF087A" w:rsidP="00FF087A">
      <w:pPr>
        <w:rPr>
          <w:rFonts w:ascii="Baskerville" w:hAnsi="Baskerville"/>
        </w:rPr>
      </w:pPr>
      <w:r w:rsidRPr="00FF087A">
        <w:rPr>
          <w:rFonts w:ascii="Baskerville" w:hAnsi="Baskerville"/>
        </w:rPr>
        <w:br/>
      </w:r>
      <w:r w:rsidR="001E2E63" w:rsidRPr="00517089">
        <w:rPr>
          <w:rFonts w:ascii="Baskerville" w:hAnsi="Baskerville"/>
          <w:b/>
          <w:u w:val="single"/>
        </w:rPr>
        <w:t xml:space="preserve">Week 5: </w:t>
      </w:r>
      <w:r w:rsidRPr="00517089">
        <w:rPr>
          <w:rFonts w:ascii="Baskerville" w:hAnsi="Baskerville"/>
          <w:b/>
          <w:u w:val="single"/>
        </w:rPr>
        <w:t>Tue., Oct. 12</w:t>
      </w:r>
      <w:r w:rsidR="00517089">
        <w:rPr>
          <w:rFonts w:ascii="Baskerville" w:hAnsi="Baskerville"/>
        </w:rPr>
        <w:t>:</w:t>
      </w:r>
    </w:p>
    <w:p w14:paraId="2B0647C0" w14:textId="05808AB8" w:rsidR="00517089" w:rsidRPr="00517089" w:rsidRDefault="00517089" w:rsidP="00FF087A">
      <w:pPr>
        <w:rPr>
          <w:rFonts w:ascii="Baskerville" w:hAnsi="Baskerville"/>
        </w:rPr>
      </w:pPr>
      <w:r>
        <w:rPr>
          <w:rFonts w:ascii="Baskerville" w:hAnsi="Baskerville"/>
        </w:rPr>
        <w:t>Blake continued</w:t>
      </w:r>
    </w:p>
    <w:p w14:paraId="3783E215" w14:textId="20EA0398" w:rsidR="00FF087A" w:rsidRDefault="00FF087A" w:rsidP="00FF087A">
      <w:pPr>
        <w:rPr>
          <w:rFonts w:ascii="Baskerville" w:hAnsi="Baskerville"/>
        </w:rPr>
      </w:pPr>
      <w:r w:rsidRPr="00FF087A">
        <w:rPr>
          <w:rFonts w:ascii="Baskerville" w:hAnsi="Baskerville"/>
        </w:rPr>
        <w:br/>
      </w:r>
      <w:r w:rsidR="001E2E63" w:rsidRPr="00517089">
        <w:rPr>
          <w:rFonts w:ascii="Baskerville" w:hAnsi="Baskerville"/>
          <w:b/>
          <w:u w:val="single"/>
        </w:rPr>
        <w:t xml:space="preserve">Week 6: </w:t>
      </w:r>
      <w:r w:rsidRPr="00517089">
        <w:rPr>
          <w:rFonts w:ascii="Baskerville" w:hAnsi="Baskerville"/>
          <w:b/>
          <w:u w:val="single"/>
        </w:rPr>
        <w:t>Tue., Oct. 19</w:t>
      </w:r>
      <w:r w:rsidR="00517089">
        <w:rPr>
          <w:rFonts w:ascii="Baskerville" w:hAnsi="Baskerville"/>
        </w:rPr>
        <w:t>:</w:t>
      </w:r>
    </w:p>
    <w:p w14:paraId="2F56683F" w14:textId="3117FB79" w:rsidR="00517089" w:rsidRPr="00517089" w:rsidRDefault="0076164C" w:rsidP="00FF087A">
      <w:pPr>
        <w:rPr>
          <w:rFonts w:ascii="Baskerville" w:hAnsi="Baskerville"/>
        </w:rPr>
      </w:pPr>
      <w:r>
        <w:rPr>
          <w:rFonts w:ascii="Baskerville" w:hAnsi="Baskerville"/>
        </w:rPr>
        <w:t xml:space="preserve">Mary Wollstonecraft – </w:t>
      </w:r>
      <w:r w:rsidRPr="0076164C">
        <w:rPr>
          <w:rFonts w:ascii="Baskerville" w:hAnsi="Baskerville"/>
          <w:i/>
        </w:rPr>
        <w:t>Vindication of the Rights of Woman</w:t>
      </w:r>
      <w:r>
        <w:rPr>
          <w:rFonts w:ascii="Baskerville" w:hAnsi="Baskerville"/>
        </w:rPr>
        <w:t xml:space="preserve"> (1792) (selections) and </w:t>
      </w:r>
      <w:r w:rsidRPr="0076164C">
        <w:rPr>
          <w:rFonts w:ascii="Baskerville" w:hAnsi="Baskerville"/>
          <w:i/>
        </w:rPr>
        <w:t xml:space="preserve">Letters written in Sweden, Norway, and Denmark </w:t>
      </w:r>
      <w:r w:rsidRPr="0076164C">
        <w:rPr>
          <w:rFonts w:ascii="Baskerville" w:hAnsi="Baskerville"/>
        </w:rPr>
        <w:t>(1796</w:t>
      </w:r>
      <w:r>
        <w:rPr>
          <w:rFonts w:ascii="Baskerville" w:hAnsi="Baskerville"/>
        </w:rPr>
        <w:t>)</w:t>
      </w:r>
    </w:p>
    <w:p w14:paraId="52942364" w14:textId="77777777" w:rsidR="00FB7ABF" w:rsidRDefault="00FB7ABF" w:rsidP="00FB7ABF">
      <w:pPr>
        <w:rPr>
          <w:rFonts w:ascii="Baskerville" w:hAnsi="Baskerville"/>
        </w:rPr>
      </w:pPr>
    </w:p>
    <w:p w14:paraId="5E454AA0" w14:textId="683CCF3B" w:rsidR="00FB7ABF" w:rsidRPr="00FB7ABF" w:rsidRDefault="00FB7ABF" w:rsidP="00FB7ABF">
      <w:pPr>
        <w:rPr>
          <w:rFonts w:ascii="Baskerville" w:hAnsi="Baskerville"/>
        </w:rPr>
      </w:pPr>
      <w:r>
        <w:rPr>
          <w:rFonts w:ascii="Baskerville" w:hAnsi="Baskerville"/>
        </w:rPr>
        <w:t>*Short Paper (</w:t>
      </w:r>
      <w:r w:rsidRPr="00FB7ABF">
        <w:rPr>
          <w:rFonts w:ascii="Baskerville" w:hAnsi="Baskerville"/>
        </w:rPr>
        <w:t xml:space="preserve">4 pages) Due </w:t>
      </w:r>
    </w:p>
    <w:p w14:paraId="59851426" w14:textId="589C39EB" w:rsidR="00FF087A" w:rsidRDefault="00FF087A" w:rsidP="00FF087A">
      <w:pPr>
        <w:rPr>
          <w:rFonts w:ascii="Baskerville" w:hAnsi="Baskerville"/>
        </w:rPr>
      </w:pPr>
      <w:r w:rsidRPr="00FF087A">
        <w:rPr>
          <w:rFonts w:ascii="Baskerville" w:hAnsi="Baskerville"/>
        </w:rPr>
        <w:br/>
      </w:r>
      <w:r w:rsidR="001E2E63" w:rsidRPr="00FB7ABF">
        <w:rPr>
          <w:rFonts w:ascii="Baskerville" w:hAnsi="Baskerville"/>
          <w:b/>
          <w:u w:val="single"/>
        </w:rPr>
        <w:t xml:space="preserve">Week 7: </w:t>
      </w:r>
      <w:r w:rsidRPr="00FB7ABF">
        <w:rPr>
          <w:rFonts w:ascii="Baskerville" w:hAnsi="Baskerville"/>
          <w:b/>
          <w:u w:val="single"/>
        </w:rPr>
        <w:t>Tue., Oct. 26</w:t>
      </w:r>
      <w:r w:rsidR="00FB7ABF">
        <w:rPr>
          <w:rFonts w:ascii="Baskerville" w:hAnsi="Baskerville"/>
        </w:rPr>
        <w:t>:</w:t>
      </w:r>
    </w:p>
    <w:p w14:paraId="7FE6E997" w14:textId="134F0A04" w:rsidR="00FB7ABF" w:rsidRPr="00FB7ABF" w:rsidRDefault="00FB7ABF" w:rsidP="00FF087A">
      <w:pPr>
        <w:rPr>
          <w:rFonts w:ascii="Baskerville" w:hAnsi="Baskerville"/>
        </w:rPr>
      </w:pPr>
      <w:r w:rsidRPr="00FB7ABF">
        <w:rPr>
          <w:rFonts w:ascii="Baskerville" w:hAnsi="Baskerville"/>
        </w:rPr>
        <w:t xml:space="preserve">Mary Shelley – </w:t>
      </w:r>
      <w:r w:rsidRPr="00FB7ABF">
        <w:rPr>
          <w:rFonts w:ascii="Baskerville" w:hAnsi="Baskerville"/>
          <w:i/>
        </w:rPr>
        <w:t>Frankenstein</w:t>
      </w:r>
      <w:r w:rsidRPr="00FB7ABF">
        <w:rPr>
          <w:rFonts w:ascii="Baskerville" w:hAnsi="Baskerville"/>
        </w:rPr>
        <w:t xml:space="preserve">; </w:t>
      </w:r>
      <w:r w:rsidRPr="00FB7ABF">
        <w:rPr>
          <w:rFonts w:ascii="Baskerville" w:hAnsi="Baskerville"/>
          <w:i/>
        </w:rPr>
        <w:t>or the Modern Prometheus</w:t>
      </w:r>
      <w:r w:rsidRPr="00FB7ABF">
        <w:rPr>
          <w:rFonts w:ascii="Baskerville" w:hAnsi="Baskerville"/>
        </w:rPr>
        <w:t xml:space="preserve"> (1818)</w:t>
      </w:r>
    </w:p>
    <w:p w14:paraId="1F69854B" w14:textId="77777777" w:rsidR="00FB7ABF" w:rsidRDefault="00FB7ABF" w:rsidP="00D732FA">
      <w:pPr>
        <w:jc w:val="center"/>
        <w:rPr>
          <w:rFonts w:ascii="Baskerville" w:hAnsi="Baskerville"/>
        </w:rPr>
      </w:pPr>
    </w:p>
    <w:p w14:paraId="6162CB72" w14:textId="1E06EEE0" w:rsidR="00FF087A" w:rsidRPr="00D07988" w:rsidRDefault="00FF087A" w:rsidP="00FF087A">
      <w:pPr>
        <w:rPr>
          <w:rFonts w:ascii="Baskerville" w:hAnsi="Baskerville"/>
          <w:u w:val="single"/>
        </w:rPr>
      </w:pPr>
      <w:r w:rsidRPr="00FF087A">
        <w:rPr>
          <w:rFonts w:ascii="Baskerville" w:hAnsi="Baskerville"/>
        </w:rPr>
        <w:br/>
      </w:r>
      <w:r w:rsidR="001E2E63" w:rsidRPr="00FB7ABF">
        <w:rPr>
          <w:rFonts w:ascii="Baskerville" w:hAnsi="Baskerville"/>
          <w:b/>
          <w:u w:val="single"/>
        </w:rPr>
        <w:t xml:space="preserve">Week 8: </w:t>
      </w:r>
      <w:r w:rsidRPr="00FB7ABF">
        <w:rPr>
          <w:rFonts w:ascii="Baskerville" w:hAnsi="Baskerville"/>
          <w:b/>
          <w:u w:val="single"/>
        </w:rPr>
        <w:t>Tue., Nov. 2</w:t>
      </w:r>
      <w:r w:rsidR="001E2E63">
        <w:rPr>
          <w:rFonts w:ascii="Baskerville" w:hAnsi="Baskerville"/>
        </w:rPr>
        <w:t xml:space="preserve"> – </w:t>
      </w:r>
      <w:r w:rsidR="001E2E63" w:rsidRPr="00D07988">
        <w:rPr>
          <w:rFonts w:ascii="Baskerville" w:hAnsi="Baskerville"/>
          <w:b/>
          <w:u w:val="single"/>
        </w:rPr>
        <w:t>NO CLASS</w:t>
      </w:r>
      <w:r w:rsidR="001E2E63" w:rsidRPr="00D07988">
        <w:rPr>
          <w:rFonts w:ascii="Baskerville" w:hAnsi="Baskerville"/>
          <w:u w:val="single"/>
        </w:rPr>
        <w:t>.</w:t>
      </w:r>
    </w:p>
    <w:p w14:paraId="5315F224" w14:textId="77777777" w:rsidR="006F7638" w:rsidRDefault="006F7638" w:rsidP="00FF087A">
      <w:pPr>
        <w:rPr>
          <w:rFonts w:ascii="Baskerville" w:hAnsi="Baskerville"/>
        </w:rPr>
      </w:pPr>
    </w:p>
    <w:p w14:paraId="3ECED260" w14:textId="0BF73D87" w:rsidR="00FB7ABF" w:rsidRDefault="006F7638" w:rsidP="00FF087A">
      <w:pPr>
        <w:rPr>
          <w:rFonts w:ascii="Baskerville" w:hAnsi="Baskerville"/>
        </w:rPr>
      </w:pPr>
      <w:r>
        <w:rPr>
          <w:rFonts w:ascii="Baskerville" w:hAnsi="Baskerville"/>
        </w:rPr>
        <w:t>*Take-home mid-term</w:t>
      </w:r>
    </w:p>
    <w:p w14:paraId="2623C5DB" w14:textId="6458D421" w:rsidR="00FF087A" w:rsidRDefault="00FF087A" w:rsidP="00FF087A">
      <w:pPr>
        <w:rPr>
          <w:rFonts w:ascii="Baskerville" w:hAnsi="Baskerville"/>
        </w:rPr>
      </w:pPr>
      <w:r w:rsidRPr="00FF087A">
        <w:rPr>
          <w:rFonts w:ascii="Baskerville" w:hAnsi="Baskerville"/>
        </w:rPr>
        <w:br/>
      </w:r>
      <w:r w:rsidR="001E2E63" w:rsidRPr="00FB7ABF">
        <w:rPr>
          <w:rFonts w:ascii="Baskerville" w:hAnsi="Baskerville"/>
          <w:b/>
          <w:u w:val="single"/>
        </w:rPr>
        <w:t xml:space="preserve">Week 9: </w:t>
      </w:r>
      <w:r w:rsidRPr="00FB7ABF">
        <w:rPr>
          <w:rFonts w:ascii="Baskerville" w:hAnsi="Baskerville"/>
          <w:b/>
          <w:u w:val="single"/>
        </w:rPr>
        <w:t>Tue., Nov. 9</w:t>
      </w:r>
      <w:r w:rsidR="00FB7ABF">
        <w:rPr>
          <w:rFonts w:ascii="Baskerville" w:hAnsi="Baskerville"/>
        </w:rPr>
        <w:t>:</w:t>
      </w:r>
    </w:p>
    <w:p w14:paraId="2B0B5708" w14:textId="77777777" w:rsidR="001E1680" w:rsidRPr="001E1680" w:rsidRDefault="001E1680" w:rsidP="001E1680">
      <w:pPr>
        <w:rPr>
          <w:rFonts w:ascii="Baskerville" w:hAnsi="Baskerville"/>
        </w:rPr>
      </w:pPr>
      <w:r w:rsidRPr="001E1680">
        <w:rPr>
          <w:rFonts w:ascii="Baskerville" w:hAnsi="Baskerville"/>
        </w:rPr>
        <w:t xml:space="preserve">Poetry of Abolition: Hannah More, Anna </w:t>
      </w:r>
      <w:proofErr w:type="spellStart"/>
      <w:r w:rsidRPr="001E1680">
        <w:rPr>
          <w:rFonts w:ascii="Baskerville" w:hAnsi="Baskerville"/>
        </w:rPr>
        <w:t>Barbauld</w:t>
      </w:r>
      <w:proofErr w:type="spellEnd"/>
      <w:r w:rsidRPr="001E1680">
        <w:rPr>
          <w:rFonts w:ascii="Baskerville" w:hAnsi="Baskerville"/>
        </w:rPr>
        <w:t xml:space="preserve">, Robert Southey, et al. </w:t>
      </w:r>
    </w:p>
    <w:p w14:paraId="4EA3A5C7" w14:textId="6D169BFB" w:rsidR="001E1680" w:rsidRDefault="001E1680" w:rsidP="001E1680">
      <w:pPr>
        <w:rPr>
          <w:rFonts w:ascii="Baskerville" w:hAnsi="Baskerville"/>
        </w:rPr>
      </w:pPr>
      <w:r w:rsidRPr="001E1680">
        <w:rPr>
          <w:rFonts w:ascii="Baskerville" w:hAnsi="Baskerville"/>
        </w:rPr>
        <w:t xml:space="preserve">Robert Wedderburn – </w:t>
      </w:r>
      <w:r w:rsidRPr="001E1680">
        <w:rPr>
          <w:rFonts w:ascii="Baskerville" w:hAnsi="Baskerville"/>
          <w:i/>
        </w:rPr>
        <w:t>The Axe Laid to the Root</w:t>
      </w:r>
    </w:p>
    <w:p w14:paraId="456A3C8C" w14:textId="5B4E6A5E" w:rsidR="00FF087A" w:rsidRDefault="00FF087A" w:rsidP="00FF087A">
      <w:pPr>
        <w:rPr>
          <w:rFonts w:ascii="Baskerville" w:hAnsi="Baskerville"/>
        </w:rPr>
      </w:pPr>
      <w:r w:rsidRPr="00FF087A">
        <w:rPr>
          <w:rFonts w:ascii="Baskerville" w:hAnsi="Baskerville"/>
        </w:rPr>
        <w:br/>
      </w:r>
      <w:r w:rsidR="001E2E63" w:rsidRPr="00A2103A">
        <w:rPr>
          <w:rFonts w:ascii="Baskerville" w:hAnsi="Baskerville"/>
          <w:b/>
          <w:u w:val="single"/>
        </w:rPr>
        <w:t xml:space="preserve">Week 10: </w:t>
      </w:r>
      <w:r w:rsidRPr="00A2103A">
        <w:rPr>
          <w:rFonts w:ascii="Baskerville" w:hAnsi="Baskerville"/>
          <w:b/>
          <w:u w:val="single"/>
        </w:rPr>
        <w:t>Tue., Nov. 16</w:t>
      </w:r>
      <w:r w:rsidR="001E1680">
        <w:rPr>
          <w:rFonts w:ascii="Baskerville" w:hAnsi="Baskerville"/>
        </w:rPr>
        <w:t>:</w:t>
      </w:r>
    </w:p>
    <w:p w14:paraId="29680713" w14:textId="77777777" w:rsidR="00A2103A" w:rsidRPr="00A2103A" w:rsidRDefault="00A2103A" w:rsidP="00A2103A">
      <w:pPr>
        <w:rPr>
          <w:rFonts w:ascii="Baskerville" w:hAnsi="Baskerville"/>
        </w:rPr>
      </w:pPr>
      <w:r w:rsidRPr="00A2103A">
        <w:rPr>
          <w:rFonts w:ascii="Baskerville" w:hAnsi="Baskerville"/>
        </w:rPr>
        <w:t>Samuel Taylor Coleridge – “The Rime of The Ancient Mariner,” “Lectures On the Slave Trade”</w:t>
      </w:r>
    </w:p>
    <w:p w14:paraId="16E43102" w14:textId="77777777" w:rsidR="00A2103A" w:rsidRPr="00A2103A" w:rsidRDefault="00A2103A" w:rsidP="00A2103A">
      <w:pPr>
        <w:rPr>
          <w:rFonts w:ascii="Baskerville" w:hAnsi="Baskerville"/>
        </w:rPr>
      </w:pPr>
      <w:r w:rsidRPr="00A2103A">
        <w:rPr>
          <w:rFonts w:ascii="Baskerville" w:hAnsi="Baskerville"/>
        </w:rPr>
        <w:t xml:space="preserve">Neil Roberts – </w:t>
      </w:r>
      <w:r w:rsidRPr="00A2103A">
        <w:rPr>
          <w:rFonts w:ascii="Baskerville" w:hAnsi="Baskerville"/>
          <w:i/>
        </w:rPr>
        <w:t xml:space="preserve">Freedom as </w:t>
      </w:r>
      <w:proofErr w:type="spellStart"/>
      <w:r w:rsidRPr="00A2103A">
        <w:rPr>
          <w:rFonts w:ascii="Baskerville" w:hAnsi="Baskerville"/>
          <w:i/>
        </w:rPr>
        <w:t>Marronage</w:t>
      </w:r>
      <w:proofErr w:type="spellEnd"/>
      <w:r w:rsidRPr="00A2103A">
        <w:rPr>
          <w:rFonts w:ascii="Baskerville" w:hAnsi="Baskerville"/>
        </w:rPr>
        <w:t xml:space="preserve"> (excerpt)</w:t>
      </w:r>
    </w:p>
    <w:p w14:paraId="17A1A678" w14:textId="6A536F96" w:rsidR="00FF087A" w:rsidRDefault="00FF087A" w:rsidP="00FF087A">
      <w:pPr>
        <w:rPr>
          <w:rFonts w:ascii="Baskerville" w:hAnsi="Baskerville"/>
        </w:rPr>
      </w:pPr>
      <w:r w:rsidRPr="00FF087A">
        <w:rPr>
          <w:rFonts w:ascii="Baskerville" w:hAnsi="Baskerville"/>
        </w:rPr>
        <w:br/>
      </w:r>
      <w:r w:rsidR="001E2E63" w:rsidRPr="00A2103A">
        <w:rPr>
          <w:rFonts w:ascii="Baskerville" w:hAnsi="Baskerville"/>
          <w:b/>
          <w:u w:val="single"/>
        </w:rPr>
        <w:t xml:space="preserve">Week 11: </w:t>
      </w:r>
      <w:r w:rsidRPr="00A2103A">
        <w:rPr>
          <w:rFonts w:ascii="Baskerville" w:hAnsi="Baskerville"/>
          <w:b/>
          <w:u w:val="single"/>
        </w:rPr>
        <w:t>Tue., Nov. 23</w:t>
      </w:r>
      <w:r w:rsidR="001E1680">
        <w:rPr>
          <w:rFonts w:ascii="Baskerville" w:hAnsi="Baskerville"/>
        </w:rPr>
        <w:t>:</w:t>
      </w:r>
    </w:p>
    <w:p w14:paraId="61FD9972" w14:textId="2DACB113" w:rsidR="00F72798" w:rsidRPr="00F72798" w:rsidRDefault="00F72798" w:rsidP="00F72798">
      <w:pPr>
        <w:rPr>
          <w:rFonts w:ascii="Baskerville" w:hAnsi="Baskerville"/>
        </w:rPr>
      </w:pPr>
      <w:r w:rsidRPr="00F72798">
        <w:rPr>
          <w:rFonts w:ascii="Baskerville" w:hAnsi="Baskerville"/>
        </w:rPr>
        <w:t xml:space="preserve">William Wordsworth – Preface to </w:t>
      </w:r>
      <w:r w:rsidRPr="00F72798">
        <w:rPr>
          <w:rFonts w:ascii="Baskerville" w:hAnsi="Baskerville"/>
          <w:i/>
        </w:rPr>
        <w:t>Lyrical Ballads</w:t>
      </w:r>
      <w:r>
        <w:rPr>
          <w:rFonts w:ascii="Baskerville" w:hAnsi="Baskerville"/>
        </w:rPr>
        <w:t xml:space="preserve">; </w:t>
      </w:r>
      <w:r w:rsidRPr="00F72798">
        <w:rPr>
          <w:rFonts w:ascii="Baskerville" w:hAnsi="Baskerville"/>
        </w:rPr>
        <w:t xml:space="preserve">Selections from </w:t>
      </w:r>
      <w:r w:rsidRPr="00F72798">
        <w:rPr>
          <w:rFonts w:ascii="Baskerville" w:hAnsi="Baskerville"/>
          <w:i/>
        </w:rPr>
        <w:t>The Prelude</w:t>
      </w:r>
      <w:r>
        <w:rPr>
          <w:rFonts w:ascii="Baskerville" w:hAnsi="Baskerville"/>
        </w:rPr>
        <w:t xml:space="preserve">; </w:t>
      </w:r>
      <w:r w:rsidRPr="00F72798">
        <w:rPr>
          <w:rFonts w:ascii="Baskerville" w:hAnsi="Baskerville"/>
        </w:rPr>
        <w:t xml:space="preserve">“To Toussaint </w:t>
      </w:r>
      <w:proofErr w:type="spellStart"/>
      <w:r w:rsidRPr="00F72798">
        <w:rPr>
          <w:rFonts w:ascii="Baskerville" w:hAnsi="Baskerville"/>
        </w:rPr>
        <w:t>L’Ouverture</w:t>
      </w:r>
      <w:proofErr w:type="spellEnd"/>
      <w:r w:rsidRPr="00F72798">
        <w:rPr>
          <w:rFonts w:ascii="Baskerville" w:hAnsi="Baskerville"/>
        </w:rPr>
        <w:t xml:space="preserve">,” “Nuns fret not,” etc. </w:t>
      </w:r>
    </w:p>
    <w:p w14:paraId="37A221DD" w14:textId="49A3D845" w:rsidR="00F72798" w:rsidRPr="00F72798" w:rsidRDefault="00F72798" w:rsidP="00F72798">
      <w:pPr>
        <w:rPr>
          <w:rFonts w:ascii="Baskerville" w:hAnsi="Baskerville"/>
        </w:rPr>
      </w:pPr>
      <w:r w:rsidRPr="00F72798">
        <w:rPr>
          <w:rFonts w:ascii="Baskerville" w:hAnsi="Baskerville"/>
        </w:rPr>
        <w:t xml:space="preserve">Dorothy Wordsworth – “Thoughts on My Sick Bed” </w:t>
      </w:r>
    </w:p>
    <w:p w14:paraId="5992DCB9" w14:textId="09E53D4D" w:rsidR="00A2103A" w:rsidRDefault="00FF087A" w:rsidP="00FF087A">
      <w:pPr>
        <w:rPr>
          <w:rFonts w:ascii="Baskerville" w:hAnsi="Baskerville"/>
        </w:rPr>
      </w:pPr>
      <w:r w:rsidRPr="00FF087A">
        <w:rPr>
          <w:rFonts w:ascii="Baskerville" w:hAnsi="Baskerville"/>
        </w:rPr>
        <w:br/>
      </w:r>
      <w:r w:rsidR="001E2E63" w:rsidRPr="00A2103A">
        <w:rPr>
          <w:rFonts w:ascii="Baskerville" w:hAnsi="Baskerville"/>
          <w:b/>
          <w:u w:val="single"/>
        </w:rPr>
        <w:t xml:space="preserve">Week 12: </w:t>
      </w:r>
      <w:r w:rsidRPr="00A2103A">
        <w:rPr>
          <w:rFonts w:ascii="Baskerville" w:hAnsi="Baskerville"/>
          <w:b/>
          <w:u w:val="single"/>
        </w:rPr>
        <w:t>Tue., Nov. 30</w:t>
      </w:r>
      <w:r w:rsidR="001E1680">
        <w:rPr>
          <w:rFonts w:ascii="Baskerville" w:hAnsi="Baskerville"/>
        </w:rPr>
        <w:t>:</w:t>
      </w:r>
    </w:p>
    <w:p w14:paraId="7B340FB7" w14:textId="38D45181" w:rsidR="00F72798" w:rsidRDefault="00F72798" w:rsidP="00FF087A">
      <w:pPr>
        <w:rPr>
          <w:rFonts w:ascii="Baskerville" w:hAnsi="Baskerville"/>
        </w:rPr>
      </w:pPr>
      <w:r w:rsidRPr="00F72798">
        <w:rPr>
          <w:rFonts w:ascii="Baskerville" w:hAnsi="Baskerville"/>
        </w:rPr>
        <w:t xml:space="preserve">Week 13: Percy Shelley – </w:t>
      </w:r>
      <w:r w:rsidRPr="00F72798">
        <w:rPr>
          <w:rFonts w:ascii="Baskerville" w:hAnsi="Baskerville"/>
          <w:i/>
        </w:rPr>
        <w:t>The</w:t>
      </w:r>
      <w:r w:rsidRPr="00F72798">
        <w:rPr>
          <w:rFonts w:ascii="Baskerville" w:hAnsi="Baskerville"/>
        </w:rPr>
        <w:t xml:space="preserve"> </w:t>
      </w:r>
      <w:r w:rsidRPr="00F72798">
        <w:rPr>
          <w:rFonts w:ascii="Baskerville" w:hAnsi="Baskerville"/>
          <w:i/>
        </w:rPr>
        <w:t>Mask of Anarchy</w:t>
      </w:r>
      <w:r w:rsidRPr="00F72798">
        <w:rPr>
          <w:rFonts w:ascii="Baskerville" w:hAnsi="Baskerville"/>
        </w:rPr>
        <w:t xml:space="preserve">, “England in 1819,” “Liberty,” “Ode to Liberty,” </w:t>
      </w:r>
      <w:proofErr w:type="spellStart"/>
      <w:r w:rsidRPr="00F72798">
        <w:rPr>
          <w:rFonts w:ascii="Baskerville" w:hAnsi="Baskerville"/>
        </w:rPr>
        <w:t>etc</w:t>
      </w:r>
      <w:proofErr w:type="spellEnd"/>
    </w:p>
    <w:p w14:paraId="30DF0049" w14:textId="77777777" w:rsidR="00F72798" w:rsidRPr="00F72798" w:rsidRDefault="00F72798" w:rsidP="00F72798">
      <w:pPr>
        <w:rPr>
          <w:rFonts w:ascii="Baskerville" w:hAnsi="Baskerville"/>
        </w:rPr>
      </w:pPr>
      <w:r w:rsidRPr="00F72798">
        <w:rPr>
          <w:rFonts w:ascii="Baskerville" w:hAnsi="Baskerville"/>
        </w:rPr>
        <w:t xml:space="preserve">*1 page final paper outline due </w:t>
      </w:r>
      <w:r w:rsidRPr="00F72798">
        <w:rPr>
          <w:rFonts w:ascii="Baskerville" w:hAnsi="Baskerville"/>
          <w:b/>
        </w:rPr>
        <w:t>December 1</w:t>
      </w:r>
      <w:r w:rsidRPr="00F72798">
        <w:rPr>
          <w:rFonts w:ascii="Baskerville" w:hAnsi="Baskerville"/>
          <w:b/>
          <w:vertAlign w:val="superscript"/>
        </w:rPr>
        <w:t>st</w:t>
      </w:r>
      <w:r w:rsidRPr="00F72798">
        <w:rPr>
          <w:rFonts w:ascii="Baskerville" w:hAnsi="Baskerville"/>
        </w:rPr>
        <w:t>.</w:t>
      </w:r>
    </w:p>
    <w:p w14:paraId="471AB9FF" w14:textId="53ED81A1" w:rsidR="00FF087A" w:rsidRPr="00FF087A" w:rsidRDefault="00FF087A" w:rsidP="00FF087A">
      <w:pPr>
        <w:rPr>
          <w:rFonts w:ascii="Baskerville" w:hAnsi="Baskerville"/>
        </w:rPr>
      </w:pPr>
      <w:r w:rsidRPr="00FF087A">
        <w:rPr>
          <w:rFonts w:ascii="Baskerville" w:hAnsi="Baskerville"/>
        </w:rPr>
        <w:br/>
      </w:r>
      <w:r w:rsidR="001E2E63" w:rsidRPr="00A2103A">
        <w:rPr>
          <w:rFonts w:ascii="Baskerville" w:hAnsi="Baskerville"/>
          <w:b/>
          <w:u w:val="single"/>
        </w:rPr>
        <w:t xml:space="preserve">Week 13 </w:t>
      </w:r>
      <w:r w:rsidRPr="00A2103A">
        <w:rPr>
          <w:rFonts w:ascii="Baskerville" w:hAnsi="Baskerville"/>
          <w:b/>
          <w:u w:val="single"/>
        </w:rPr>
        <w:t>Tue., Dec. 7</w:t>
      </w:r>
      <w:r w:rsidR="001E1680">
        <w:rPr>
          <w:rFonts w:ascii="Baskerville" w:hAnsi="Baskerville"/>
        </w:rPr>
        <w:t>:</w:t>
      </w:r>
    </w:p>
    <w:p w14:paraId="78DAA3BD" w14:textId="77777777" w:rsidR="00F72798" w:rsidRPr="00F72798" w:rsidRDefault="00F72798" w:rsidP="00F72798">
      <w:pPr>
        <w:rPr>
          <w:rFonts w:ascii="Baskerville" w:hAnsi="Baskerville"/>
        </w:rPr>
      </w:pPr>
      <w:r w:rsidRPr="00F72798">
        <w:rPr>
          <w:rFonts w:ascii="Baskerville" w:hAnsi="Baskerville"/>
        </w:rPr>
        <w:lastRenderedPageBreak/>
        <w:t xml:space="preserve">Freedom and its Critics Today: Selections from Jean-Luc Nancy, </w:t>
      </w:r>
      <w:proofErr w:type="spellStart"/>
      <w:r w:rsidRPr="00F72798">
        <w:rPr>
          <w:rFonts w:ascii="Baskerville" w:hAnsi="Baskerville"/>
        </w:rPr>
        <w:t>Saidiya</w:t>
      </w:r>
      <w:proofErr w:type="spellEnd"/>
      <w:r w:rsidRPr="00F72798">
        <w:rPr>
          <w:rFonts w:ascii="Baskerville" w:hAnsi="Baskerville"/>
        </w:rPr>
        <w:t xml:space="preserve"> Hartman, Frank </w:t>
      </w:r>
      <w:proofErr w:type="spellStart"/>
      <w:r w:rsidRPr="00F72798">
        <w:rPr>
          <w:rFonts w:ascii="Baskerville" w:hAnsi="Baskerville"/>
        </w:rPr>
        <w:t>Ruda</w:t>
      </w:r>
      <w:proofErr w:type="spellEnd"/>
      <w:r w:rsidRPr="00F72798">
        <w:rPr>
          <w:rFonts w:ascii="Baskerville" w:hAnsi="Baskerville"/>
        </w:rPr>
        <w:t xml:space="preserve">, Fred Moten, et al. </w:t>
      </w:r>
    </w:p>
    <w:p w14:paraId="76C88F41" w14:textId="77777777" w:rsidR="00F72798" w:rsidRDefault="00F72798" w:rsidP="00F72798">
      <w:pPr>
        <w:rPr>
          <w:rFonts w:ascii="Baskerville" w:hAnsi="Baskerville"/>
        </w:rPr>
      </w:pPr>
    </w:p>
    <w:p w14:paraId="5227DB70" w14:textId="77777777" w:rsidR="00F72798" w:rsidRPr="00F72798" w:rsidRDefault="00F72798" w:rsidP="00F72798">
      <w:pPr>
        <w:rPr>
          <w:rFonts w:ascii="Baskerville" w:hAnsi="Baskerville"/>
        </w:rPr>
      </w:pPr>
    </w:p>
    <w:p w14:paraId="675E56B5" w14:textId="560676B9" w:rsidR="00FF087A" w:rsidRDefault="00F72798" w:rsidP="00F72798">
      <w:pPr>
        <w:rPr>
          <w:rFonts w:ascii="Baskerville" w:hAnsi="Baskerville"/>
        </w:rPr>
      </w:pPr>
      <w:r w:rsidRPr="00F72798">
        <w:rPr>
          <w:rFonts w:ascii="Baskerville" w:hAnsi="Baskerville"/>
          <w:u w:val="single"/>
        </w:rPr>
        <w:t>December 1</w:t>
      </w:r>
      <w:r w:rsidR="001867DE">
        <w:rPr>
          <w:rFonts w:ascii="Baskerville" w:hAnsi="Baskerville"/>
          <w:u w:val="single"/>
        </w:rPr>
        <w:t>3</w:t>
      </w:r>
      <w:r w:rsidRPr="00F72798">
        <w:rPr>
          <w:rFonts w:ascii="Baskerville" w:hAnsi="Baskerville"/>
        </w:rPr>
        <w:t>: *Final Paper (10-12 pages) due</w:t>
      </w:r>
    </w:p>
    <w:p w14:paraId="21FE2A5B" w14:textId="77777777" w:rsidR="00F72798" w:rsidRDefault="00F72798" w:rsidP="00F72798">
      <w:pPr>
        <w:rPr>
          <w:rFonts w:ascii="Baskerville" w:hAnsi="Baskerville"/>
        </w:rPr>
      </w:pPr>
    </w:p>
    <w:p w14:paraId="2EAB989C" w14:textId="77777777" w:rsidR="00F72798" w:rsidRDefault="00F72798" w:rsidP="00F72798">
      <w:pPr>
        <w:rPr>
          <w:rFonts w:ascii="Baskerville" w:hAnsi="Baskerville"/>
        </w:rPr>
      </w:pPr>
    </w:p>
    <w:p w14:paraId="13A9DF55" w14:textId="790BCCE9" w:rsidR="00F72798" w:rsidRDefault="00F72798" w:rsidP="00F72798">
      <w:pPr>
        <w:rPr>
          <w:rFonts w:ascii="Baskerville" w:hAnsi="Baskerville"/>
        </w:rPr>
      </w:pPr>
      <w:r>
        <w:rPr>
          <w:rFonts w:ascii="Baskerville" w:hAnsi="Baskerville"/>
        </w:rPr>
        <w:t>--------------------------------------------------</w:t>
      </w:r>
    </w:p>
    <w:p w14:paraId="3439175E" w14:textId="77777777" w:rsidR="00F72798" w:rsidRPr="00F72798" w:rsidRDefault="00F72798" w:rsidP="00F72798">
      <w:pPr>
        <w:rPr>
          <w:rFonts w:ascii="Baskerville" w:hAnsi="Baskerville"/>
        </w:rPr>
      </w:pPr>
      <w:r w:rsidRPr="00F72798">
        <w:rPr>
          <w:rFonts w:ascii="Baskerville" w:hAnsi="Baskerville"/>
          <w:b/>
        </w:rPr>
        <w:t>Course Assignments:</w:t>
      </w:r>
    </w:p>
    <w:p w14:paraId="0D42326A" w14:textId="77777777" w:rsidR="00F72798" w:rsidRPr="00F72798" w:rsidRDefault="00F72798" w:rsidP="00F72798">
      <w:pPr>
        <w:rPr>
          <w:rFonts w:ascii="Baskerville" w:hAnsi="Baskerville"/>
        </w:rPr>
      </w:pPr>
    </w:p>
    <w:p w14:paraId="3F94C800" w14:textId="77777777" w:rsidR="00F72798" w:rsidRPr="00F72798" w:rsidRDefault="00F72798" w:rsidP="00F72798">
      <w:pPr>
        <w:rPr>
          <w:rFonts w:ascii="Baskerville" w:hAnsi="Baskerville"/>
        </w:rPr>
      </w:pPr>
      <w:r w:rsidRPr="00F72798">
        <w:rPr>
          <w:rFonts w:ascii="Baskerville" w:hAnsi="Baskerville"/>
        </w:rPr>
        <w:t>In this class you will write two papers, a short 3-4 page close-reading paper and a final paper of 10-12 pages. After having the rough topic of your final paper approved by me, a one-page outline of the final paper, with a bibliography of 5 theoretical and secondary sources, will be due December 1</w:t>
      </w:r>
      <w:r w:rsidRPr="00F72798">
        <w:rPr>
          <w:rFonts w:ascii="Baskerville" w:hAnsi="Baskerville"/>
          <w:vertAlign w:val="superscript"/>
        </w:rPr>
        <w:t>st</w:t>
      </w:r>
      <w:r w:rsidRPr="00F72798">
        <w:rPr>
          <w:rFonts w:ascii="Baskerville" w:hAnsi="Baskerville"/>
        </w:rPr>
        <w:t xml:space="preserve">. There will also be a take home mid-term exam of 3-4 pages. </w:t>
      </w:r>
    </w:p>
    <w:p w14:paraId="49C98A61" w14:textId="77777777" w:rsidR="00F72798" w:rsidRPr="00F72798" w:rsidRDefault="00F72798" w:rsidP="00F72798">
      <w:pPr>
        <w:rPr>
          <w:rFonts w:ascii="Baskerville" w:hAnsi="Baskerville"/>
          <w:b/>
        </w:rPr>
      </w:pPr>
    </w:p>
    <w:p w14:paraId="53CE9809" w14:textId="77777777" w:rsidR="00F72798" w:rsidRPr="00F72798" w:rsidRDefault="00F72798" w:rsidP="00F72798">
      <w:pPr>
        <w:rPr>
          <w:rFonts w:ascii="Baskerville" w:hAnsi="Baskerville"/>
        </w:rPr>
      </w:pPr>
      <w:r w:rsidRPr="00F72798">
        <w:rPr>
          <w:rFonts w:ascii="Baskerville" w:hAnsi="Baskerville"/>
          <w:b/>
        </w:rPr>
        <w:t>Course Policies and Information:</w:t>
      </w:r>
    </w:p>
    <w:p w14:paraId="37AB6138" w14:textId="77777777" w:rsidR="00F72798" w:rsidRPr="00F72798" w:rsidRDefault="00F72798" w:rsidP="00F72798">
      <w:pPr>
        <w:rPr>
          <w:rFonts w:ascii="Baskerville" w:hAnsi="Baskerville"/>
        </w:rPr>
      </w:pPr>
    </w:p>
    <w:p w14:paraId="44BD73EA" w14:textId="77777777" w:rsidR="00F72798" w:rsidRPr="00F72798" w:rsidRDefault="00F72798" w:rsidP="00F72798">
      <w:pPr>
        <w:rPr>
          <w:rFonts w:ascii="Baskerville" w:hAnsi="Baskerville"/>
        </w:rPr>
      </w:pPr>
      <w:r w:rsidRPr="00F72798">
        <w:rPr>
          <w:rFonts w:ascii="Baskerville" w:hAnsi="Baskerville"/>
          <w:u w:val="single"/>
        </w:rPr>
        <w:t>Attendance</w:t>
      </w:r>
      <w:r w:rsidRPr="00F72798">
        <w:rPr>
          <w:rFonts w:ascii="Baskerville" w:hAnsi="Baskerville"/>
        </w:rPr>
        <w:t>:</w:t>
      </w:r>
    </w:p>
    <w:p w14:paraId="3314B84B" w14:textId="77777777" w:rsidR="00F72798" w:rsidRPr="00F72798" w:rsidRDefault="00F72798" w:rsidP="00F72798">
      <w:pPr>
        <w:rPr>
          <w:rFonts w:ascii="Baskerville" w:hAnsi="Baskerville"/>
        </w:rPr>
      </w:pPr>
      <w:r w:rsidRPr="00F72798">
        <w:rPr>
          <w:rFonts w:ascii="Baskerville" w:hAnsi="Baskerville"/>
        </w:rPr>
        <w:t xml:space="preserve">Since this is a discussion-based seminar meeting only once a week, attendance is crucial. Unexcused absences will affect your grade. Please contact me in advance about religious, medical, or other excused absences. </w:t>
      </w:r>
    </w:p>
    <w:p w14:paraId="3CEED862" w14:textId="77777777" w:rsidR="00F72798" w:rsidRPr="00F72798" w:rsidRDefault="00F72798" w:rsidP="00F72798">
      <w:pPr>
        <w:rPr>
          <w:rFonts w:ascii="Baskerville" w:hAnsi="Baskerville"/>
        </w:rPr>
      </w:pPr>
    </w:p>
    <w:p w14:paraId="31EFF7DA" w14:textId="77777777" w:rsidR="00F72798" w:rsidRPr="00F72798" w:rsidRDefault="00F72798" w:rsidP="00F72798">
      <w:pPr>
        <w:rPr>
          <w:rFonts w:ascii="Baskerville" w:hAnsi="Baskerville"/>
        </w:rPr>
      </w:pPr>
      <w:r w:rsidRPr="00F72798">
        <w:rPr>
          <w:rFonts w:ascii="Baskerville" w:hAnsi="Baskerville"/>
          <w:u w:val="single"/>
        </w:rPr>
        <w:t>Participation</w:t>
      </w:r>
      <w:r w:rsidRPr="00F72798">
        <w:rPr>
          <w:rFonts w:ascii="Baskerville" w:hAnsi="Baskerville"/>
        </w:rPr>
        <w:t>:</w:t>
      </w:r>
    </w:p>
    <w:p w14:paraId="5E042E46" w14:textId="3E010CA3" w:rsidR="00F72798" w:rsidRPr="00F72798" w:rsidRDefault="00F72798" w:rsidP="00F72798">
      <w:pPr>
        <w:rPr>
          <w:rFonts w:ascii="Baskerville" w:hAnsi="Baskerville"/>
        </w:rPr>
      </w:pPr>
      <w:r w:rsidRPr="00F72798">
        <w:rPr>
          <w:rFonts w:ascii="Baskerville" w:hAnsi="Baskerville"/>
        </w:rPr>
        <w:t xml:space="preserve">In addition to regular and respectful participation in class discussion (and other ways of participating like suggesting connections to the class or to me through email, talking to me in office hours, etc.) </w:t>
      </w:r>
      <w:r w:rsidRPr="00F72798">
        <w:rPr>
          <w:rFonts w:ascii="Baskerville" w:hAnsi="Baskerville"/>
          <w:b/>
        </w:rPr>
        <w:t>you are required to post</w:t>
      </w:r>
      <w:r w:rsidRPr="00F72798">
        <w:rPr>
          <w:rFonts w:ascii="Baskerville" w:hAnsi="Baskerville"/>
        </w:rPr>
        <w:t xml:space="preserve"> </w:t>
      </w:r>
      <w:r w:rsidRPr="00F72798">
        <w:rPr>
          <w:rFonts w:ascii="Baskerville" w:hAnsi="Baskerville"/>
          <w:b/>
        </w:rPr>
        <w:t xml:space="preserve">one paragraph length response to the readings on </w:t>
      </w:r>
      <w:proofErr w:type="spellStart"/>
      <w:r w:rsidRPr="00F72798">
        <w:rPr>
          <w:rFonts w:ascii="Baskerville" w:hAnsi="Baskerville"/>
          <w:b/>
        </w:rPr>
        <w:t>Courseworks</w:t>
      </w:r>
      <w:proofErr w:type="spellEnd"/>
      <w:r w:rsidRPr="00F72798">
        <w:rPr>
          <w:rFonts w:ascii="Baskerville" w:hAnsi="Baskerville"/>
          <w:b/>
        </w:rPr>
        <w:t xml:space="preserve"> by 10:00 pm Sunday night</w:t>
      </w:r>
      <w:r w:rsidRPr="00F72798">
        <w:rPr>
          <w:rFonts w:ascii="Baskerville" w:hAnsi="Baskerville"/>
        </w:rPr>
        <w:t xml:space="preserve"> </w:t>
      </w:r>
      <w:r w:rsidRPr="00F72798">
        <w:rPr>
          <w:rFonts w:ascii="Baskerville" w:hAnsi="Baskerville"/>
          <w:b/>
        </w:rPr>
        <w:t>each week</w:t>
      </w:r>
      <w:r w:rsidRPr="00F72798">
        <w:rPr>
          <w:rFonts w:ascii="Baskerville" w:hAnsi="Baskerville"/>
        </w:rPr>
        <w:t xml:space="preserve">, ending with a substantive question for class discussion. </w:t>
      </w:r>
      <w:r w:rsidR="00AB592E">
        <w:rPr>
          <w:rFonts w:ascii="Baskerville" w:hAnsi="Baskerville"/>
        </w:rPr>
        <w:t>Possible r</w:t>
      </w:r>
      <w:r w:rsidRPr="00F72798">
        <w:rPr>
          <w:rFonts w:ascii="Baskerville" w:hAnsi="Baskerville"/>
        </w:rPr>
        <w:t xml:space="preserve">eading quizzes will </w:t>
      </w:r>
      <w:r w:rsidR="00AB592E">
        <w:rPr>
          <w:rFonts w:ascii="Baskerville" w:hAnsi="Baskerville"/>
        </w:rPr>
        <w:t>may</w:t>
      </w:r>
      <w:r w:rsidRPr="00F72798">
        <w:rPr>
          <w:rFonts w:ascii="Baskerville" w:hAnsi="Baskerville"/>
        </w:rPr>
        <w:t xml:space="preserve"> factor into your participation grade. </w:t>
      </w:r>
    </w:p>
    <w:p w14:paraId="61702997" w14:textId="77777777" w:rsidR="00F72798" w:rsidRPr="00F72798" w:rsidRDefault="00F72798" w:rsidP="00F72798">
      <w:pPr>
        <w:rPr>
          <w:rFonts w:ascii="Baskerville" w:hAnsi="Baskerville"/>
        </w:rPr>
      </w:pPr>
    </w:p>
    <w:p w14:paraId="26F870DB" w14:textId="77777777" w:rsidR="00F72798" w:rsidRPr="00F72798" w:rsidRDefault="00F72798" w:rsidP="00F72798">
      <w:pPr>
        <w:rPr>
          <w:rFonts w:ascii="Baskerville" w:hAnsi="Baskerville"/>
        </w:rPr>
      </w:pPr>
      <w:r w:rsidRPr="00F72798">
        <w:rPr>
          <w:rFonts w:ascii="Baskerville" w:hAnsi="Baskerville"/>
          <w:u w:val="single"/>
        </w:rPr>
        <w:t>Laptops</w:t>
      </w:r>
      <w:r w:rsidRPr="00F72798">
        <w:rPr>
          <w:rFonts w:ascii="Baskerville" w:hAnsi="Baskerville"/>
        </w:rPr>
        <w:t>:</w:t>
      </w:r>
    </w:p>
    <w:p w14:paraId="240E43B9" w14:textId="77777777" w:rsidR="00F72798" w:rsidRPr="00F72798" w:rsidRDefault="00F72798" w:rsidP="00F72798">
      <w:pPr>
        <w:rPr>
          <w:rFonts w:ascii="Baskerville" w:hAnsi="Baskerville"/>
        </w:rPr>
      </w:pPr>
      <w:r w:rsidRPr="00F72798">
        <w:rPr>
          <w:rFonts w:ascii="Baskerville" w:hAnsi="Baskerville"/>
        </w:rPr>
        <w:t xml:space="preserve">Please bring your book to class every meeting (or print out the required readings if posted). Laptops will generally not be permitted, unless you talk to me for approval. </w:t>
      </w:r>
    </w:p>
    <w:p w14:paraId="5248D298" w14:textId="77777777" w:rsidR="00F72798" w:rsidRPr="00F72798" w:rsidRDefault="00F72798" w:rsidP="00F72798">
      <w:pPr>
        <w:rPr>
          <w:rFonts w:ascii="Baskerville" w:hAnsi="Baskerville"/>
        </w:rPr>
      </w:pPr>
    </w:p>
    <w:p w14:paraId="4EC3E882" w14:textId="77777777" w:rsidR="00F72798" w:rsidRPr="00F72798" w:rsidRDefault="00F72798" w:rsidP="00F72798">
      <w:pPr>
        <w:rPr>
          <w:rFonts w:ascii="Baskerville" w:hAnsi="Baskerville"/>
        </w:rPr>
      </w:pPr>
      <w:r w:rsidRPr="00F72798">
        <w:rPr>
          <w:rFonts w:ascii="Baskerville" w:hAnsi="Baskerville"/>
          <w:u w:val="single"/>
        </w:rPr>
        <w:t>Accommodations</w:t>
      </w:r>
      <w:r w:rsidRPr="00F72798">
        <w:rPr>
          <w:rFonts w:ascii="Baskerville" w:hAnsi="Baskerville"/>
        </w:rPr>
        <w:t xml:space="preserve">: </w:t>
      </w:r>
    </w:p>
    <w:p w14:paraId="4CBBB485" w14:textId="77777777" w:rsidR="00F72798" w:rsidRPr="00F72798" w:rsidRDefault="00F72798" w:rsidP="00F72798">
      <w:pPr>
        <w:rPr>
          <w:rFonts w:ascii="Baskerville" w:hAnsi="Baskerville"/>
        </w:rPr>
      </w:pPr>
      <w:r w:rsidRPr="00F72798">
        <w:rPr>
          <w:rFonts w:ascii="Baskerville" w:hAnsi="Baskerville"/>
        </w:rPr>
        <w:t xml:space="preserve">If you need disability-related accommodations in this class (with documents from the Office of Disability Services), if you have emergency medical information you wish to share with me, or if you need special arrangements in case the building must be evacuated, please inform me right away. Please see me privately after class or in my office, or send me an email. </w:t>
      </w:r>
    </w:p>
    <w:p w14:paraId="58091E5E" w14:textId="77777777" w:rsidR="00F72798" w:rsidRPr="00F72798" w:rsidRDefault="00F72798" w:rsidP="00F72798">
      <w:pPr>
        <w:rPr>
          <w:rFonts w:ascii="Baskerville" w:hAnsi="Baskerville"/>
        </w:rPr>
      </w:pPr>
    </w:p>
    <w:p w14:paraId="70DEE3FF" w14:textId="77777777" w:rsidR="00F72798" w:rsidRPr="00F72798" w:rsidRDefault="00F72798" w:rsidP="00F72798">
      <w:pPr>
        <w:rPr>
          <w:rFonts w:ascii="Baskerville" w:hAnsi="Baskerville"/>
        </w:rPr>
      </w:pPr>
      <w:r w:rsidRPr="00F72798">
        <w:rPr>
          <w:rFonts w:ascii="Baskerville" w:hAnsi="Baskerville"/>
          <w:u w:val="single"/>
        </w:rPr>
        <w:t>Plagiarism</w:t>
      </w:r>
      <w:r w:rsidRPr="00F72798">
        <w:rPr>
          <w:rFonts w:ascii="Baskerville" w:hAnsi="Baskerville"/>
        </w:rPr>
        <w:t>:</w:t>
      </w:r>
    </w:p>
    <w:p w14:paraId="76E98E7A" w14:textId="7980C902" w:rsidR="00F72798" w:rsidRPr="005E4D6A" w:rsidRDefault="00F72798" w:rsidP="00F72798">
      <w:pPr>
        <w:rPr>
          <w:rFonts w:ascii="Baskerville" w:hAnsi="Baskerville"/>
        </w:rPr>
      </w:pPr>
      <w:r w:rsidRPr="00F72798">
        <w:rPr>
          <w:rFonts w:ascii="Baskerville" w:hAnsi="Baskerville"/>
        </w:rPr>
        <w:t xml:space="preserve">Plagiarism (even unintentional) is an extremely serious offense and will not be tolerated. Feel free to come to me with questions on what is or isn’t plagiarism. If you aren’t sure, it’s always better to be safe and ask! Please consult Columbia’s handbook for </w:t>
      </w:r>
      <w:r>
        <w:rPr>
          <w:rFonts w:ascii="Baskerville" w:hAnsi="Baskerville"/>
        </w:rPr>
        <w:t>more information on plagiarism.</w:t>
      </w:r>
    </w:p>
    <w:sectPr w:rsidR="00F72798" w:rsidRPr="005E4D6A" w:rsidSect="00ED2E50">
      <w:footerReference w:type="even" r:id="rId8"/>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6F91A7B" w14:textId="77777777" w:rsidR="00977D2D" w:rsidRDefault="00977D2D" w:rsidP="00ED2E50">
      <w:r>
        <w:separator/>
      </w:r>
    </w:p>
  </w:endnote>
  <w:endnote w:type="continuationSeparator" w:id="0">
    <w:p w14:paraId="11F5785B" w14:textId="77777777" w:rsidR="00977D2D" w:rsidRDefault="00977D2D" w:rsidP="00ED2E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Times New Roman">
    <w:panose1 w:val="00000500000000020000"/>
    <w:charset w:val="00"/>
    <w:family w:val="roman"/>
    <w:pitch w:val="variable"/>
    <w:sig w:usb0="E0002EFF" w:usb1="C000785B" w:usb2="00000009" w:usb3="00000000" w:csb0="000001FF" w:csb1="00000000"/>
  </w:font>
  <w:font w:name="Lucida Grande">
    <w:altName w:val="Lucida Grande"/>
    <w:panose1 w:val="020B0600040502020204"/>
    <w:charset w:val="00"/>
    <w:family w:val="swiss"/>
    <w:pitch w:val="variable"/>
    <w:sig w:usb0="E1000AEF" w:usb1="5000A1FF" w:usb2="00000000" w:usb3="00000000" w:csb0="000001BF" w:csb1="00000000"/>
  </w:font>
  <w:font w:name="Baskerville">
    <w:altName w:val="Baskerville"/>
    <w:panose1 w:val="02020502070401020303"/>
    <w:charset w:val="00"/>
    <w:family w:val="roman"/>
    <w:pitch w:val="variable"/>
    <w:sig w:usb0="80000067" w:usb1="02000000"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C4C88E9" w14:textId="77777777" w:rsidR="00F72798" w:rsidRDefault="00F72798" w:rsidP="00587C13">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B1CD60D" w14:textId="77777777" w:rsidR="00F72798" w:rsidRDefault="00F72798" w:rsidP="00ED2E50">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C0D8BF4" w14:textId="77777777" w:rsidR="00F72798" w:rsidRDefault="00F72798" w:rsidP="00587C13">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EC2E87">
      <w:rPr>
        <w:rStyle w:val="PageNumber"/>
        <w:noProof/>
      </w:rPr>
      <w:t>1</w:t>
    </w:r>
    <w:r>
      <w:rPr>
        <w:rStyle w:val="PageNumber"/>
      </w:rPr>
      <w:fldChar w:fldCharType="end"/>
    </w:r>
  </w:p>
  <w:p w14:paraId="279C8E58" w14:textId="77777777" w:rsidR="00F72798" w:rsidRDefault="00F72798" w:rsidP="00ED2E50">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E3AFC1F" w14:textId="77777777" w:rsidR="00977D2D" w:rsidRDefault="00977D2D" w:rsidP="00ED2E50">
      <w:r>
        <w:separator/>
      </w:r>
    </w:p>
  </w:footnote>
  <w:footnote w:type="continuationSeparator" w:id="0">
    <w:p w14:paraId="3FD678DA" w14:textId="77777777" w:rsidR="00977D2D" w:rsidRDefault="00977D2D" w:rsidP="00ED2E5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0"/>
  <w:proofState w:spelling="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4D6A"/>
    <w:rsid w:val="000715A2"/>
    <w:rsid w:val="0008426F"/>
    <w:rsid w:val="000F56A4"/>
    <w:rsid w:val="001867DE"/>
    <w:rsid w:val="001E1680"/>
    <w:rsid w:val="001E2E63"/>
    <w:rsid w:val="002C6DAE"/>
    <w:rsid w:val="00517089"/>
    <w:rsid w:val="00587C13"/>
    <w:rsid w:val="005E4D6A"/>
    <w:rsid w:val="0064632E"/>
    <w:rsid w:val="006A0BB9"/>
    <w:rsid w:val="006F7638"/>
    <w:rsid w:val="007242A6"/>
    <w:rsid w:val="0076164C"/>
    <w:rsid w:val="00772FAF"/>
    <w:rsid w:val="007B356A"/>
    <w:rsid w:val="008066AD"/>
    <w:rsid w:val="009054AA"/>
    <w:rsid w:val="00977D2D"/>
    <w:rsid w:val="00A0332B"/>
    <w:rsid w:val="00A2103A"/>
    <w:rsid w:val="00AB592E"/>
    <w:rsid w:val="00AD0E97"/>
    <w:rsid w:val="00B03256"/>
    <w:rsid w:val="00D07988"/>
    <w:rsid w:val="00D446B0"/>
    <w:rsid w:val="00D732FA"/>
    <w:rsid w:val="00E4601E"/>
    <w:rsid w:val="00EC2E87"/>
    <w:rsid w:val="00ED2E50"/>
    <w:rsid w:val="00F66DEF"/>
    <w:rsid w:val="00F72798"/>
    <w:rsid w:val="00F8038C"/>
    <w:rsid w:val="00F83369"/>
    <w:rsid w:val="00FB7ABF"/>
    <w:rsid w:val="00FF087A"/>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636D4E83"/>
  <w14:defaultImageDpi w14:val="300"/>
  <w15:docId w15:val="{F09642CE-5A9A-864C-88CB-098373FB2B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5" w:semiHidden="1" w:unhideWhenUsed="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D2E50"/>
    <w:rPr>
      <w:color w:val="0000FF" w:themeColor="hyperlink"/>
      <w:u w:val="single"/>
    </w:rPr>
  </w:style>
  <w:style w:type="paragraph" w:styleId="BalloonText">
    <w:name w:val="Balloon Text"/>
    <w:basedOn w:val="Normal"/>
    <w:link w:val="BalloonTextChar"/>
    <w:uiPriority w:val="99"/>
    <w:semiHidden/>
    <w:unhideWhenUsed/>
    <w:rsid w:val="00ED2E50"/>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ED2E50"/>
    <w:rPr>
      <w:rFonts w:ascii="Lucida Grande" w:hAnsi="Lucida Grande" w:cs="Lucida Grande"/>
      <w:sz w:val="18"/>
      <w:szCs w:val="18"/>
    </w:rPr>
  </w:style>
  <w:style w:type="paragraph" w:styleId="Footer">
    <w:name w:val="footer"/>
    <w:basedOn w:val="Normal"/>
    <w:link w:val="FooterChar"/>
    <w:uiPriority w:val="99"/>
    <w:unhideWhenUsed/>
    <w:rsid w:val="00ED2E50"/>
    <w:pPr>
      <w:tabs>
        <w:tab w:val="center" w:pos="4320"/>
        <w:tab w:val="right" w:pos="8640"/>
      </w:tabs>
    </w:pPr>
  </w:style>
  <w:style w:type="character" w:customStyle="1" w:styleId="FooterChar">
    <w:name w:val="Footer Char"/>
    <w:basedOn w:val="DefaultParagraphFont"/>
    <w:link w:val="Footer"/>
    <w:uiPriority w:val="99"/>
    <w:rsid w:val="00ED2E50"/>
  </w:style>
  <w:style w:type="character" w:styleId="PageNumber">
    <w:name w:val="page number"/>
    <w:basedOn w:val="DefaultParagraphFont"/>
    <w:uiPriority w:val="99"/>
    <w:semiHidden/>
    <w:unhideWhenUsed/>
    <w:rsid w:val="00ED2E5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4202772">
      <w:bodyDiv w:val="1"/>
      <w:marLeft w:val="0"/>
      <w:marRight w:val="0"/>
      <w:marTop w:val="0"/>
      <w:marBottom w:val="0"/>
      <w:divBdr>
        <w:top w:val="none" w:sz="0" w:space="0" w:color="auto"/>
        <w:left w:val="none" w:sz="0" w:space="0" w:color="auto"/>
        <w:bottom w:val="none" w:sz="0" w:space="0" w:color="auto"/>
        <w:right w:val="none" w:sz="0" w:space="0" w:color="auto"/>
      </w:divBdr>
    </w:div>
    <w:div w:id="571432269">
      <w:bodyDiv w:val="1"/>
      <w:marLeft w:val="0"/>
      <w:marRight w:val="0"/>
      <w:marTop w:val="0"/>
      <w:marBottom w:val="0"/>
      <w:divBdr>
        <w:top w:val="none" w:sz="0" w:space="0" w:color="auto"/>
        <w:left w:val="none" w:sz="0" w:space="0" w:color="auto"/>
        <w:bottom w:val="none" w:sz="0" w:space="0" w:color="auto"/>
        <w:right w:val="none" w:sz="0" w:space="0" w:color="auto"/>
      </w:divBdr>
    </w:div>
    <w:div w:id="1816146625">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image" Target="media/image1.jp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ja3309@columbia.edu" TargetMode="Externa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1123</Words>
  <Characters>6407</Characters>
  <Application>Microsoft Office Word</Application>
  <DocSecurity>0</DocSecurity>
  <Lines>53</Lines>
  <Paragraphs>15</Paragraphs>
  <ScaleCrop>false</ScaleCrop>
  <Company/>
  <LinksUpToDate>false</LinksUpToDate>
  <CharactersWithSpaces>7515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Joseph</dc:creator>
  <cp:keywords/>
  <dc:description/>
  <cp:lastModifiedBy>Microsoft Office User</cp:lastModifiedBy>
  <cp:revision>2</cp:revision>
  <dcterms:created xsi:type="dcterms:W3CDTF">2021-08-24T13:09:00Z</dcterms:created>
  <dcterms:modified xsi:type="dcterms:W3CDTF">2021-08-24T13:09:00Z</dcterms:modified>
</cp:coreProperties>
</file>