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616850" w14:textId="6E34B72A" w:rsidR="006E0CEB" w:rsidRPr="003D07E9" w:rsidRDefault="00C80710" w:rsidP="003D07E9">
      <w:pPr>
        <w:spacing w:after="0" w:line="360" w:lineRule="auto"/>
        <w:rPr>
          <w:b/>
          <w:bCs/>
          <w:sz w:val="22"/>
          <w:szCs w:val="22"/>
        </w:rPr>
      </w:pPr>
      <w:r w:rsidRPr="003D07E9">
        <w:rPr>
          <w:b/>
          <w:bCs/>
          <w:sz w:val="22"/>
          <w:szCs w:val="22"/>
        </w:rPr>
        <w:t>Workshop</w:t>
      </w:r>
      <w:r w:rsidR="006E0CEB" w:rsidRPr="003D07E9">
        <w:rPr>
          <w:b/>
          <w:bCs/>
          <w:sz w:val="22"/>
          <w:szCs w:val="22"/>
        </w:rPr>
        <w:t>bericht „</w:t>
      </w:r>
      <w:r w:rsidRPr="003D07E9">
        <w:rPr>
          <w:b/>
          <w:bCs/>
          <w:sz w:val="22"/>
          <w:szCs w:val="22"/>
        </w:rPr>
        <w:t>Rohstoffboom im Erzgebirge. Ausbeute contra Landschaftsschutz“</w:t>
      </w:r>
    </w:p>
    <w:p w14:paraId="04489334" w14:textId="77777777" w:rsidR="00C80710" w:rsidRPr="003D07E9" w:rsidRDefault="00C80710" w:rsidP="003D07E9">
      <w:pPr>
        <w:spacing w:after="0" w:line="360" w:lineRule="auto"/>
        <w:rPr>
          <w:sz w:val="22"/>
          <w:szCs w:val="22"/>
        </w:rPr>
      </w:pPr>
    </w:p>
    <w:p w14:paraId="43310B43" w14:textId="4F2C4726" w:rsidR="000A4426" w:rsidRPr="003D07E9" w:rsidRDefault="00C80710" w:rsidP="003D07E9">
      <w:pPr>
        <w:spacing w:after="0" w:line="360" w:lineRule="auto"/>
        <w:rPr>
          <w:sz w:val="22"/>
          <w:szCs w:val="22"/>
        </w:rPr>
      </w:pPr>
      <w:r w:rsidRPr="003D07E9">
        <w:rPr>
          <w:sz w:val="22"/>
          <w:szCs w:val="22"/>
        </w:rPr>
        <w:t xml:space="preserve">Vom 22. bis 24 März </w:t>
      </w:r>
      <w:r w:rsidR="00EC0E2C" w:rsidRPr="003D07E9">
        <w:rPr>
          <w:sz w:val="22"/>
          <w:szCs w:val="22"/>
        </w:rPr>
        <w:t>führt</w:t>
      </w:r>
      <w:r w:rsidR="00CF3DD3" w:rsidRPr="003D07E9">
        <w:rPr>
          <w:sz w:val="22"/>
          <w:szCs w:val="22"/>
        </w:rPr>
        <w:t>en</w:t>
      </w:r>
      <w:r w:rsidRPr="003D07E9">
        <w:rPr>
          <w:sz w:val="22"/>
          <w:szCs w:val="22"/>
        </w:rPr>
        <w:t xml:space="preserve"> Ira Spieker (Dresden/Jena), Grit Ruhland (Weimar) und Katharina Schuchardt (Dresden) </w:t>
      </w:r>
      <w:r w:rsidR="00CF3DD3" w:rsidRPr="003D07E9">
        <w:rPr>
          <w:sz w:val="22"/>
          <w:szCs w:val="22"/>
        </w:rPr>
        <w:t xml:space="preserve">gemeinsam mit einer Gruppe von </w:t>
      </w:r>
      <w:r w:rsidRPr="003D07E9">
        <w:rPr>
          <w:sz w:val="22"/>
          <w:szCs w:val="22"/>
        </w:rPr>
        <w:t>Studierende</w:t>
      </w:r>
      <w:r w:rsidR="00CF3DD3" w:rsidRPr="003D07E9">
        <w:rPr>
          <w:sz w:val="22"/>
          <w:szCs w:val="22"/>
        </w:rPr>
        <w:t>n</w:t>
      </w:r>
      <w:r w:rsidRPr="003D07E9">
        <w:rPr>
          <w:sz w:val="22"/>
          <w:szCs w:val="22"/>
        </w:rPr>
        <w:t xml:space="preserve"> </w:t>
      </w:r>
      <w:r w:rsidR="000A4426" w:rsidRPr="003D07E9">
        <w:rPr>
          <w:sz w:val="22"/>
          <w:szCs w:val="22"/>
        </w:rPr>
        <w:t xml:space="preserve">des Seminars für Kulturanthropologie/Kulturgeschichte </w:t>
      </w:r>
      <w:r w:rsidR="00EC0E2C" w:rsidRPr="003D07E9">
        <w:rPr>
          <w:sz w:val="22"/>
          <w:szCs w:val="22"/>
        </w:rPr>
        <w:t xml:space="preserve">eine Exkursion samt </w:t>
      </w:r>
      <w:r w:rsidR="00CF3DD3" w:rsidRPr="003D07E9">
        <w:rPr>
          <w:sz w:val="22"/>
          <w:szCs w:val="22"/>
        </w:rPr>
        <w:t>Workshop im Erzgebirge</w:t>
      </w:r>
      <w:r w:rsidR="00EC0E2C" w:rsidRPr="003D07E9">
        <w:rPr>
          <w:sz w:val="22"/>
          <w:szCs w:val="22"/>
        </w:rPr>
        <w:t xml:space="preserve"> durch</w:t>
      </w:r>
      <w:r w:rsidR="000A4426" w:rsidRPr="003D07E9">
        <w:rPr>
          <w:sz w:val="22"/>
          <w:szCs w:val="22"/>
        </w:rPr>
        <w:t xml:space="preserve">. Ziel war </w:t>
      </w:r>
      <w:r w:rsidR="00CF3DD3" w:rsidRPr="003D07E9">
        <w:rPr>
          <w:sz w:val="22"/>
          <w:szCs w:val="22"/>
        </w:rPr>
        <w:t xml:space="preserve">die Region </w:t>
      </w:r>
      <w:r w:rsidR="000A4426" w:rsidRPr="003D07E9">
        <w:rPr>
          <w:sz w:val="22"/>
          <w:szCs w:val="22"/>
        </w:rPr>
        <w:t xml:space="preserve">Altenberg, wo sich derzeit </w:t>
      </w:r>
      <w:r w:rsidR="00CF3DD3" w:rsidRPr="003D07E9">
        <w:rPr>
          <w:sz w:val="22"/>
          <w:szCs w:val="22"/>
        </w:rPr>
        <w:t xml:space="preserve">Problemlagen beobachten lassen, die im Kontext </w:t>
      </w:r>
      <w:r w:rsidR="001C0139" w:rsidRPr="003D07E9">
        <w:rPr>
          <w:sz w:val="22"/>
          <w:szCs w:val="22"/>
        </w:rPr>
        <w:t>der</w:t>
      </w:r>
      <w:r w:rsidR="000A4426" w:rsidRPr="003D07E9">
        <w:rPr>
          <w:sz w:val="22"/>
          <w:szCs w:val="22"/>
        </w:rPr>
        <w:t xml:space="preserve"> Zukunft </w:t>
      </w:r>
      <w:r w:rsidR="001C0139" w:rsidRPr="003D07E9">
        <w:rPr>
          <w:sz w:val="22"/>
          <w:szCs w:val="22"/>
        </w:rPr>
        <w:t xml:space="preserve">unserer </w:t>
      </w:r>
      <w:r w:rsidR="000A4426" w:rsidRPr="003D07E9">
        <w:rPr>
          <w:sz w:val="22"/>
          <w:szCs w:val="22"/>
        </w:rPr>
        <w:t>Rohstoffversorgung</w:t>
      </w:r>
      <w:r w:rsidR="00CF3DD3" w:rsidRPr="003D07E9">
        <w:rPr>
          <w:sz w:val="22"/>
          <w:szCs w:val="22"/>
        </w:rPr>
        <w:t xml:space="preserve"> entstehen</w:t>
      </w:r>
      <w:r w:rsidR="000A4426" w:rsidRPr="003D07E9">
        <w:rPr>
          <w:sz w:val="22"/>
          <w:szCs w:val="22"/>
        </w:rPr>
        <w:t xml:space="preserve">. </w:t>
      </w:r>
      <w:r w:rsidR="004275DE" w:rsidRPr="003D07E9">
        <w:rPr>
          <w:sz w:val="22"/>
          <w:szCs w:val="22"/>
        </w:rPr>
        <w:t xml:space="preserve">Thema </w:t>
      </w:r>
      <w:r w:rsidR="00EC0E2C" w:rsidRPr="003D07E9">
        <w:rPr>
          <w:sz w:val="22"/>
          <w:szCs w:val="22"/>
        </w:rPr>
        <w:t>d</w:t>
      </w:r>
      <w:r w:rsidR="004275DE" w:rsidRPr="003D07E9">
        <w:rPr>
          <w:sz w:val="22"/>
          <w:szCs w:val="22"/>
        </w:rPr>
        <w:t>er Erkundungen</w:t>
      </w:r>
      <w:r w:rsidR="001C0139" w:rsidRPr="003D07E9">
        <w:rPr>
          <w:sz w:val="22"/>
          <w:szCs w:val="22"/>
        </w:rPr>
        <w:t xml:space="preserve"> </w:t>
      </w:r>
      <w:r w:rsidR="004275DE" w:rsidRPr="003D07E9">
        <w:rPr>
          <w:sz w:val="22"/>
          <w:szCs w:val="22"/>
        </w:rPr>
        <w:t>war</w:t>
      </w:r>
      <w:r w:rsidR="001C0139" w:rsidRPr="003D07E9">
        <w:rPr>
          <w:sz w:val="22"/>
          <w:szCs w:val="22"/>
        </w:rPr>
        <w:t xml:space="preserve"> </w:t>
      </w:r>
      <w:r w:rsidR="004275DE" w:rsidRPr="003D07E9">
        <w:rPr>
          <w:sz w:val="22"/>
          <w:szCs w:val="22"/>
        </w:rPr>
        <w:t>das</w:t>
      </w:r>
      <w:r w:rsidR="001C0139" w:rsidRPr="003D07E9">
        <w:rPr>
          <w:sz w:val="22"/>
          <w:szCs w:val="22"/>
        </w:rPr>
        <w:t xml:space="preserve"> Lithiumvorkommen auf der deutschen sowie der tschechischen Seite des Erzgebirges. D</w:t>
      </w:r>
      <w:r w:rsidR="004275DE" w:rsidRPr="003D07E9">
        <w:rPr>
          <w:sz w:val="22"/>
          <w:szCs w:val="22"/>
        </w:rPr>
        <w:t>e</w:t>
      </w:r>
      <w:r w:rsidR="000A4426" w:rsidRPr="003D07E9">
        <w:rPr>
          <w:sz w:val="22"/>
          <w:szCs w:val="22"/>
        </w:rPr>
        <w:t xml:space="preserve">r geplante </w:t>
      </w:r>
      <w:r w:rsidR="001C0139" w:rsidRPr="003D07E9">
        <w:rPr>
          <w:sz w:val="22"/>
          <w:szCs w:val="22"/>
        </w:rPr>
        <w:t xml:space="preserve">Abbau </w:t>
      </w:r>
      <w:r w:rsidR="00EC0E2C" w:rsidRPr="003D07E9">
        <w:rPr>
          <w:sz w:val="22"/>
          <w:szCs w:val="22"/>
        </w:rPr>
        <w:t>sowie</w:t>
      </w:r>
      <w:r w:rsidR="00CF3DD3" w:rsidRPr="003D07E9">
        <w:rPr>
          <w:sz w:val="22"/>
          <w:szCs w:val="22"/>
        </w:rPr>
        <w:t xml:space="preserve"> die Anlage von Aufbereitungsanlagen und Halden </w:t>
      </w:r>
      <w:r w:rsidR="001C0139" w:rsidRPr="003D07E9">
        <w:rPr>
          <w:sz w:val="22"/>
          <w:szCs w:val="22"/>
        </w:rPr>
        <w:t xml:space="preserve">in der Region </w:t>
      </w:r>
      <w:r w:rsidR="009C0A03" w:rsidRPr="003D07E9">
        <w:rPr>
          <w:sz w:val="22"/>
          <w:szCs w:val="22"/>
        </w:rPr>
        <w:t>sorg</w:t>
      </w:r>
      <w:r w:rsidR="001C0139" w:rsidRPr="003D07E9">
        <w:rPr>
          <w:sz w:val="22"/>
          <w:szCs w:val="22"/>
        </w:rPr>
        <w:t>en</w:t>
      </w:r>
      <w:r w:rsidR="009C0A03" w:rsidRPr="003D07E9">
        <w:rPr>
          <w:sz w:val="22"/>
          <w:szCs w:val="22"/>
        </w:rPr>
        <w:t xml:space="preserve"> für Spannungen </w:t>
      </w:r>
      <w:r w:rsidR="00CF3DD3" w:rsidRPr="003D07E9">
        <w:rPr>
          <w:sz w:val="22"/>
          <w:szCs w:val="22"/>
        </w:rPr>
        <w:t xml:space="preserve">und Ängste </w:t>
      </w:r>
      <w:r w:rsidR="009C0A03" w:rsidRPr="003D07E9">
        <w:rPr>
          <w:sz w:val="22"/>
          <w:szCs w:val="22"/>
        </w:rPr>
        <w:t>in der lokalen Bevölkerung</w:t>
      </w:r>
      <w:r w:rsidR="001C0139" w:rsidRPr="003D07E9">
        <w:rPr>
          <w:sz w:val="22"/>
          <w:szCs w:val="22"/>
        </w:rPr>
        <w:t>. V</w:t>
      </w:r>
      <w:r w:rsidR="00CF3DD3" w:rsidRPr="003D07E9">
        <w:rPr>
          <w:sz w:val="22"/>
          <w:szCs w:val="22"/>
        </w:rPr>
        <w:t xml:space="preserve">iele </w:t>
      </w:r>
      <w:r w:rsidR="009C0A03" w:rsidRPr="003D07E9">
        <w:rPr>
          <w:sz w:val="22"/>
          <w:szCs w:val="22"/>
        </w:rPr>
        <w:t xml:space="preserve">Fragen </w:t>
      </w:r>
      <w:r w:rsidR="00CF3DD3" w:rsidRPr="003D07E9">
        <w:rPr>
          <w:sz w:val="22"/>
          <w:szCs w:val="22"/>
        </w:rPr>
        <w:t xml:space="preserve">zur konkreten Umsetzung </w:t>
      </w:r>
      <w:r w:rsidR="001C0139" w:rsidRPr="003D07E9">
        <w:rPr>
          <w:sz w:val="22"/>
          <w:szCs w:val="22"/>
        </w:rPr>
        <w:t xml:space="preserve">der Förderung, ihrem Umfang und Gehalt </w:t>
      </w:r>
      <w:r w:rsidR="00EC0E2C" w:rsidRPr="003D07E9">
        <w:rPr>
          <w:sz w:val="22"/>
          <w:szCs w:val="22"/>
        </w:rPr>
        <w:t xml:space="preserve">des Gesteins </w:t>
      </w:r>
      <w:r w:rsidR="001C0139" w:rsidRPr="003D07E9">
        <w:rPr>
          <w:sz w:val="22"/>
          <w:szCs w:val="22"/>
        </w:rPr>
        <w:t>sowie d</w:t>
      </w:r>
      <w:r w:rsidR="00CF3DD3" w:rsidRPr="003D07E9">
        <w:rPr>
          <w:sz w:val="22"/>
          <w:szCs w:val="22"/>
        </w:rPr>
        <w:t>en Folgen sind noch ungeklärt. Unterschiedliche Interessen aus Industrie, Kommune</w:t>
      </w:r>
      <w:r w:rsidR="001C0139" w:rsidRPr="003D07E9">
        <w:rPr>
          <w:sz w:val="22"/>
          <w:szCs w:val="22"/>
        </w:rPr>
        <w:t>n</w:t>
      </w:r>
      <w:r w:rsidR="00CF3DD3" w:rsidRPr="003D07E9">
        <w:rPr>
          <w:sz w:val="22"/>
          <w:szCs w:val="22"/>
        </w:rPr>
        <w:t xml:space="preserve"> und Bürgerschaft treffen </w:t>
      </w:r>
      <w:r w:rsidR="001C0139" w:rsidRPr="003D07E9">
        <w:rPr>
          <w:sz w:val="22"/>
          <w:szCs w:val="22"/>
        </w:rPr>
        <w:t xml:space="preserve">hier </w:t>
      </w:r>
      <w:r w:rsidR="00CF3DD3" w:rsidRPr="003D07E9">
        <w:rPr>
          <w:sz w:val="22"/>
          <w:szCs w:val="22"/>
        </w:rPr>
        <w:t>aufeinander. Zudem zeigt sich ein</w:t>
      </w:r>
      <w:r w:rsidR="009C0A03" w:rsidRPr="003D07E9">
        <w:rPr>
          <w:sz w:val="22"/>
          <w:szCs w:val="22"/>
        </w:rPr>
        <w:t xml:space="preserve"> </w:t>
      </w:r>
      <w:r w:rsidR="00EC0E2C" w:rsidRPr="003D07E9">
        <w:rPr>
          <w:sz w:val="22"/>
          <w:szCs w:val="22"/>
        </w:rPr>
        <w:t xml:space="preserve">Konflikt </w:t>
      </w:r>
      <w:r w:rsidR="00405691" w:rsidRPr="003D07E9">
        <w:rPr>
          <w:sz w:val="22"/>
          <w:szCs w:val="22"/>
        </w:rPr>
        <w:t xml:space="preserve">zwischen </w:t>
      </w:r>
      <w:r w:rsidR="009C0A03" w:rsidRPr="003D07E9">
        <w:rPr>
          <w:sz w:val="22"/>
          <w:szCs w:val="22"/>
        </w:rPr>
        <w:t>ausreichende</w:t>
      </w:r>
      <w:r w:rsidR="00CF3DD3" w:rsidRPr="003D07E9">
        <w:rPr>
          <w:sz w:val="22"/>
          <w:szCs w:val="22"/>
        </w:rPr>
        <w:t>r</w:t>
      </w:r>
      <w:r w:rsidR="009C0A03" w:rsidRPr="003D07E9">
        <w:rPr>
          <w:sz w:val="22"/>
          <w:szCs w:val="22"/>
        </w:rPr>
        <w:t xml:space="preserve"> Rohstoffversorgung</w:t>
      </w:r>
      <w:r w:rsidR="001C0139" w:rsidRPr="003D07E9">
        <w:rPr>
          <w:sz w:val="22"/>
          <w:szCs w:val="22"/>
        </w:rPr>
        <w:t xml:space="preserve"> für „grüne Technologien“</w:t>
      </w:r>
      <w:r w:rsidR="00CF3DD3" w:rsidRPr="003D07E9">
        <w:rPr>
          <w:sz w:val="22"/>
          <w:szCs w:val="22"/>
        </w:rPr>
        <w:t>,</w:t>
      </w:r>
      <w:r w:rsidR="00034A61" w:rsidRPr="003D07E9">
        <w:rPr>
          <w:sz w:val="22"/>
          <w:szCs w:val="22"/>
        </w:rPr>
        <w:t xml:space="preserve"> </w:t>
      </w:r>
      <w:r w:rsidR="009C0A03" w:rsidRPr="003D07E9">
        <w:rPr>
          <w:sz w:val="22"/>
          <w:szCs w:val="22"/>
        </w:rPr>
        <w:t>lokale</w:t>
      </w:r>
      <w:r w:rsidR="00034A61" w:rsidRPr="003D07E9">
        <w:rPr>
          <w:sz w:val="22"/>
          <w:szCs w:val="22"/>
        </w:rPr>
        <w:t>r</w:t>
      </w:r>
      <w:r w:rsidR="009C0A03" w:rsidRPr="003D07E9">
        <w:rPr>
          <w:sz w:val="22"/>
          <w:szCs w:val="22"/>
        </w:rPr>
        <w:t xml:space="preserve"> Interessensvertretung und globale</w:t>
      </w:r>
      <w:r w:rsidR="00034A61" w:rsidRPr="003D07E9">
        <w:rPr>
          <w:sz w:val="22"/>
          <w:szCs w:val="22"/>
        </w:rPr>
        <w:t>r</w:t>
      </w:r>
      <w:r w:rsidR="009C0A03" w:rsidRPr="003D07E9">
        <w:rPr>
          <w:sz w:val="22"/>
          <w:szCs w:val="22"/>
        </w:rPr>
        <w:t xml:space="preserve"> </w:t>
      </w:r>
      <w:r w:rsidR="001C0139" w:rsidRPr="003D07E9">
        <w:rPr>
          <w:sz w:val="22"/>
          <w:szCs w:val="22"/>
        </w:rPr>
        <w:t>Ressourcenausbeute</w:t>
      </w:r>
      <w:r w:rsidR="009C0A03" w:rsidRPr="003D07E9">
        <w:rPr>
          <w:sz w:val="22"/>
          <w:szCs w:val="22"/>
        </w:rPr>
        <w:t>.</w:t>
      </w:r>
    </w:p>
    <w:p w14:paraId="422EDA28" w14:textId="5E2778D4" w:rsidR="002A241E" w:rsidRPr="003D07E9" w:rsidRDefault="001C0139" w:rsidP="003D07E9">
      <w:pPr>
        <w:spacing w:after="0" w:line="360" w:lineRule="auto"/>
        <w:rPr>
          <w:sz w:val="22"/>
          <w:szCs w:val="22"/>
        </w:rPr>
      </w:pPr>
      <w:r w:rsidRPr="003D07E9">
        <w:rPr>
          <w:sz w:val="22"/>
          <w:szCs w:val="22"/>
        </w:rPr>
        <w:t>In der</w:t>
      </w:r>
      <w:r w:rsidR="000A4426" w:rsidRPr="003D07E9">
        <w:rPr>
          <w:sz w:val="22"/>
          <w:szCs w:val="22"/>
        </w:rPr>
        <w:t xml:space="preserve"> </w:t>
      </w:r>
      <w:r w:rsidR="00EC0E2C" w:rsidRPr="003D07E9">
        <w:rPr>
          <w:sz w:val="22"/>
          <w:szCs w:val="22"/>
        </w:rPr>
        <w:t xml:space="preserve">historischen </w:t>
      </w:r>
      <w:r w:rsidR="004275DE" w:rsidRPr="003D07E9">
        <w:rPr>
          <w:sz w:val="22"/>
          <w:szCs w:val="22"/>
        </w:rPr>
        <w:t>Montan</w:t>
      </w:r>
      <w:r w:rsidR="000A4426" w:rsidRPr="003D07E9">
        <w:rPr>
          <w:sz w:val="22"/>
          <w:szCs w:val="22"/>
        </w:rPr>
        <w:t xml:space="preserve">region </w:t>
      </w:r>
      <w:r w:rsidRPr="003D07E9">
        <w:rPr>
          <w:sz w:val="22"/>
          <w:szCs w:val="22"/>
        </w:rPr>
        <w:t xml:space="preserve">Erzgebirge </w:t>
      </w:r>
      <w:r w:rsidR="00EC0E2C" w:rsidRPr="003D07E9">
        <w:rPr>
          <w:sz w:val="22"/>
          <w:szCs w:val="22"/>
        </w:rPr>
        <w:t xml:space="preserve">sind </w:t>
      </w:r>
      <w:r w:rsidR="00073780" w:rsidRPr="003D07E9">
        <w:rPr>
          <w:sz w:val="22"/>
          <w:szCs w:val="22"/>
        </w:rPr>
        <w:t>vermeintlich „</w:t>
      </w:r>
      <w:r w:rsidR="00034A61" w:rsidRPr="003D07E9">
        <w:rPr>
          <w:sz w:val="22"/>
          <w:szCs w:val="22"/>
        </w:rPr>
        <w:t>natürliche Flächen</w:t>
      </w:r>
      <w:r w:rsidR="00073780" w:rsidRPr="003D07E9">
        <w:rPr>
          <w:sz w:val="22"/>
          <w:szCs w:val="22"/>
        </w:rPr>
        <w:t>“</w:t>
      </w:r>
      <w:r w:rsidR="000A4426" w:rsidRPr="003D07E9">
        <w:rPr>
          <w:sz w:val="22"/>
          <w:szCs w:val="22"/>
        </w:rPr>
        <w:t xml:space="preserve"> </w:t>
      </w:r>
      <w:r w:rsidR="00E84409" w:rsidRPr="003D07E9">
        <w:rPr>
          <w:sz w:val="22"/>
          <w:szCs w:val="22"/>
        </w:rPr>
        <w:t>inten</w:t>
      </w:r>
      <w:r w:rsidR="00034A61" w:rsidRPr="003D07E9">
        <w:rPr>
          <w:sz w:val="22"/>
          <w:szCs w:val="22"/>
        </w:rPr>
        <w:t xml:space="preserve">siv </w:t>
      </w:r>
      <w:r w:rsidR="000A4426" w:rsidRPr="003D07E9">
        <w:rPr>
          <w:sz w:val="22"/>
          <w:szCs w:val="22"/>
        </w:rPr>
        <w:t>von bergbaulichen Spuren</w:t>
      </w:r>
      <w:r w:rsidR="00034A61" w:rsidRPr="003D07E9">
        <w:rPr>
          <w:sz w:val="22"/>
          <w:szCs w:val="22"/>
        </w:rPr>
        <w:t xml:space="preserve"> </w:t>
      </w:r>
      <w:r w:rsidR="000A4426" w:rsidRPr="003D07E9">
        <w:rPr>
          <w:sz w:val="22"/>
          <w:szCs w:val="22"/>
        </w:rPr>
        <w:t>geprägt.</w:t>
      </w:r>
      <w:r w:rsidR="00034A61" w:rsidRPr="003D07E9">
        <w:rPr>
          <w:sz w:val="22"/>
          <w:szCs w:val="22"/>
        </w:rPr>
        <w:t xml:space="preserve"> </w:t>
      </w:r>
      <w:r w:rsidR="004275DE" w:rsidRPr="003D07E9">
        <w:rPr>
          <w:sz w:val="22"/>
          <w:szCs w:val="22"/>
        </w:rPr>
        <w:t xml:space="preserve">Heute </w:t>
      </w:r>
      <w:r w:rsidR="00DF7FED" w:rsidRPr="003D07E9">
        <w:rPr>
          <w:sz w:val="22"/>
          <w:szCs w:val="22"/>
        </w:rPr>
        <w:t>ist der Tourismus ein wichtiger Wirtschaftsfaktor</w:t>
      </w:r>
      <w:r w:rsidR="00EC0E2C" w:rsidRPr="003D07E9">
        <w:rPr>
          <w:sz w:val="22"/>
          <w:szCs w:val="22"/>
        </w:rPr>
        <w:t>.</w:t>
      </w:r>
      <w:r w:rsidR="00DF7FED" w:rsidRPr="003D07E9">
        <w:rPr>
          <w:sz w:val="22"/>
          <w:szCs w:val="22"/>
        </w:rPr>
        <w:t xml:space="preserve"> A</w:t>
      </w:r>
      <w:r w:rsidR="004275DE" w:rsidRPr="003D07E9">
        <w:rPr>
          <w:sz w:val="22"/>
          <w:szCs w:val="22"/>
        </w:rPr>
        <w:t xml:space="preserve">ufgrund der Bergbaugeschichte mit ihren technischen Relikten und </w:t>
      </w:r>
      <w:r w:rsidR="00EC0E2C" w:rsidRPr="003D07E9">
        <w:rPr>
          <w:sz w:val="22"/>
          <w:szCs w:val="22"/>
        </w:rPr>
        <w:t xml:space="preserve">den </w:t>
      </w:r>
      <w:r w:rsidR="004275DE" w:rsidRPr="003D07E9">
        <w:rPr>
          <w:sz w:val="22"/>
          <w:szCs w:val="22"/>
        </w:rPr>
        <w:t xml:space="preserve">naturräumlichen Besonderheiten </w:t>
      </w:r>
      <w:r w:rsidR="00DF7FED" w:rsidRPr="003D07E9">
        <w:rPr>
          <w:sz w:val="22"/>
          <w:szCs w:val="22"/>
        </w:rPr>
        <w:t xml:space="preserve">hat die Region </w:t>
      </w:r>
      <w:r w:rsidR="004275DE" w:rsidRPr="003D07E9">
        <w:rPr>
          <w:sz w:val="22"/>
          <w:szCs w:val="22"/>
        </w:rPr>
        <w:t>den Status „Weltkulturerbe“</w:t>
      </w:r>
      <w:r w:rsidR="004275DE" w:rsidRPr="003D07E9">
        <w:rPr>
          <w:color w:val="EE0000"/>
          <w:sz w:val="22"/>
          <w:szCs w:val="22"/>
        </w:rPr>
        <w:t xml:space="preserve"> </w:t>
      </w:r>
      <w:r w:rsidR="004275DE" w:rsidRPr="003D07E9">
        <w:rPr>
          <w:sz w:val="22"/>
          <w:szCs w:val="22"/>
        </w:rPr>
        <w:t xml:space="preserve">verliehen bekommen. </w:t>
      </w:r>
      <w:r w:rsidR="00034A61" w:rsidRPr="003D07E9">
        <w:rPr>
          <w:sz w:val="22"/>
          <w:szCs w:val="22"/>
        </w:rPr>
        <w:t xml:space="preserve">Die erneute Aufschließung der </w:t>
      </w:r>
      <w:r w:rsidRPr="003D07E9">
        <w:rPr>
          <w:sz w:val="22"/>
          <w:szCs w:val="22"/>
        </w:rPr>
        <w:t xml:space="preserve">Bodenschätze und ihre Aufbereitung </w:t>
      </w:r>
      <w:r w:rsidR="00034A61" w:rsidRPr="003D07E9">
        <w:rPr>
          <w:sz w:val="22"/>
          <w:szCs w:val="22"/>
        </w:rPr>
        <w:t>würde</w:t>
      </w:r>
      <w:r w:rsidRPr="003D07E9">
        <w:rPr>
          <w:sz w:val="22"/>
          <w:szCs w:val="22"/>
        </w:rPr>
        <w:t>n</w:t>
      </w:r>
      <w:r w:rsidR="00034A61" w:rsidRPr="003D07E9">
        <w:rPr>
          <w:sz w:val="22"/>
          <w:szCs w:val="22"/>
        </w:rPr>
        <w:t xml:space="preserve"> einen starken Eingriff in bereits renaturierte Flächen bedeuten</w:t>
      </w:r>
      <w:r w:rsidR="004275DE" w:rsidRPr="003D07E9">
        <w:rPr>
          <w:sz w:val="22"/>
          <w:szCs w:val="22"/>
        </w:rPr>
        <w:t xml:space="preserve"> und zudem Natur- und Wasserschutzgebiete in Mitleidenschaft ziehen</w:t>
      </w:r>
      <w:r w:rsidR="00034A61" w:rsidRPr="003D07E9">
        <w:rPr>
          <w:sz w:val="22"/>
          <w:szCs w:val="22"/>
        </w:rPr>
        <w:t xml:space="preserve">. </w:t>
      </w:r>
    </w:p>
    <w:p w14:paraId="1BB1AE17" w14:textId="181A1796" w:rsidR="00C80710" w:rsidRPr="003D07E9" w:rsidRDefault="00DF7FED" w:rsidP="003D07E9">
      <w:pPr>
        <w:spacing w:after="0" w:line="360" w:lineRule="auto"/>
        <w:rPr>
          <w:sz w:val="22"/>
          <w:szCs w:val="22"/>
        </w:rPr>
      </w:pPr>
      <w:r w:rsidRPr="003D07E9">
        <w:rPr>
          <w:sz w:val="22"/>
          <w:szCs w:val="22"/>
        </w:rPr>
        <w:t xml:space="preserve">Am ersten Abend </w:t>
      </w:r>
      <w:r w:rsidR="00E135C3" w:rsidRPr="003D07E9">
        <w:rPr>
          <w:sz w:val="22"/>
          <w:szCs w:val="22"/>
        </w:rPr>
        <w:t xml:space="preserve">näherten </w:t>
      </w:r>
      <w:r w:rsidRPr="003D07E9">
        <w:rPr>
          <w:sz w:val="22"/>
          <w:szCs w:val="22"/>
        </w:rPr>
        <w:t xml:space="preserve">wir uns </w:t>
      </w:r>
      <w:r w:rsidR="00E135C3" w:rsidRPr="003D07E9">
        <w:rPr>
          <w:sz w:val="22"/>
          <w:szCs w:val="22"/>
        </w:rPr>
        <w:t>der</w:t>
      </w:r>
      <w:r w:rsidR="00034A61" w:rsidRPr="003D07E9">
        <w:rPr>
          <w:sz w:val="22"/>
          <w:szCs w:val="22"/>
        </w:rPr>
        <w:t xml:space="preserve"> Region </w:t>
      </w:r>
      <w:r w:rsidR="00E135C3" w:rsidRPr="003D07E9">
        <w:rPr>
          <w:sz w:val="22"/>
          <w:szCs w:val="22"/>
        </w:rPr>
        <w:t xml:space="preserve">unter Anleitung von Grit Ruhland </w:t>
      </w:r>
      <w:r w:rsidRPr="003D07E9">
        <w:rPr>
          <w:sz w:val="22"/>
          <w:szCs w:val="22"/>
        </w:rPr>
        <w:t xml:space="preserve">durch </w:t>
      </w:r>
      <w:r w:rsidR="005C44C5" w:rsidRPr="003D07E9">
        <w:rPr>
          <w:sz w:val="22"/>
          <w:szCs w:val="22"/>
        </w:rPr>
        <w:t>eine</w:t>
      </w:r>
      <w:r w:rsidRPr="003D07E9">
        <w:rPr>
          <w:sz w:val="22"/>
          <w:szCs w:val="22"/>
        </w:rPr>
        <w:t>n</w:t>
      </w:r>
      <w:r w:rsidR="005C44C5" w:rsidRPr="003D07E9">
        <w:rPr>
          <w:sz w:val="22"/>
          <w:szCs w:val="22"/>
        </w:rPr>
        <w:t xml:space="preserve"> </w:t>
      </w:r>
      <w:proofErr w:type="spellStart"/>
      <w:r w:rsidR="00E135C3" w:rsidRPr="003D07E9">
        <w:rPr>
          <w:sz w:val="22"/>
          <w:szCs w:val="22"/>
        </w:rPr>
        <w:t>Soundwalk</w:t>
      </w:r>
      <w:proofErr w:type="spellEnd"/>
      <w:r w:rsidR="00E135C3" w:rsidRPr="003D07E9">
        <w:rPr>
          <w:sz w:val="22"/>
          <w:szCs w:val="22"/>
        </w:rPr>
        <w:t xml:space="preserve"> an.</w:t>
      </w:r>
      <w:r w:rsidR="005C44C5" w:rsidRPr="003D07E9">
        <w:rPr>
          <w:sz w:val="22"/>
          <w:szCs w:val="22"/>
        </w:rPr>
        <w:t xml:space="preserve"> So konnten sich alle mit der Örtlichkeit schon einmal </w:t>
      </w:r>
      <w:r w:rsidR="002A48F7">
        <w:rPr>
          <w:sz w:val="22"/>
          <w:szCs w:val="22"/>
        </w:rPr>
        <w:t>auditiv</w:t>
      </w:r>
      <w:r w:rsidR="005C44C5" w:rsidRPr="003D07E9">
        <w:rPr>
          <w:sz w:val="22"/>
          <w:szCs w:val="22"/>
        </w:rPr>
        <w:t xml:space="preserve"> vertraut machen.</w:t>
      </w:r>
      <w:r w:rsidR="00E135C3" w:rsidRPr="003D07E9">
        <w:rPr>
          <w:sz w:val="22"/>
          <w:szCs w:val="22"/>
        </w:rPr>
        <w:t xml:space="preserve"> Ein </w:t>
      </w:r>
      <w:r w:rsidRPr="003D07E9">
        <w:rPr>
          <w:sz w:val="22"/>
          <w:szCs w:val="22"/>
        </w:rPr>
        <w:t xml:space="preserve">Impulsbeitrag </w:t>
      </w:r>
      <w:r w:rsidR="00E135C3" w:rsidRPr="003D07E9">
        <w:rPr>
          <w:sz w:val="22"/>
          <w:szCs w:val="22"/>
        </w:rPr>
        <w:t xml:space="preserve">zum </w:t>
      </w:r>
      <w:r w:rsidRPr="003D07E9">
        <w:rPr>
          <w:sz w:val="22"/>
          <w:szCs w:val="22"/>
        </w:rPr>
        <w:t>Phänomen Welterbe „Montanregion Erzgebirge/</w:t>
      </w:r>
      <w:proofErr w:type="spellStart"/>
      <w:r w:rsidRPr="003D07E9">
        <w:rPr>
          <w:sz w:val="22"/>
          <w:szCs w:val="22"/>
        </w:rPr>
        <w:t>Krušnohoří</w:t>
      </w:r>
      <w:proofErr w:type="spellEnd"/>
      <w:r w:rsidRPr="003D07E9">
        <w:rPr>
          <w:sz w:val="22"/>
          <w:szCs w:val="22"/>
        </w:rPr>
        <w:t>“</w:t>
      </w:r>
      <w:r w:rsidR="00E135C3" w:rsidRPr="003D07E9">
        <w:rPr>
          <w:sz w:val="22"/>
          <w:szCs w:val="22"/>
        </w:rPr>
        <w:t xml:space="preserve"> rundete den Einstieg ab. </w:t>
      </w:r>
      <w:r w:rsidRPr="003D07E9">
        <w:rPr>
          <w:sz w:val="22"/>
          <w:szCs w:val="22"/>
        </w:rPr>
        <w:t>A</w:t>
      </w:r>
      <w:r w:rsidR="00E84409" w:rsidRPr="003D07E9">
        <w:rPr>
          <w:sz w:val="22"/>
          <w:szCs w:val="22"/>
        </w:rPr>
        <w:t xml:space="preserve">m folgenden Tag </w:t>
      </w:r>
      <w:r w:rsidRPr="003D07E9">
        <w:rPr>
          <w:sz w:val="22"/>
          <w:szCs w:val="22"/>
        </w:rPr>
        <w:t xml:space="preserve">stand eine </w:t>
      </w:r>
      <w:r w:rsidR="00E84409" w:rsidRPr="003D07E9">
        <w:rPr>
          <w:sz w:val="22"/>
          <w:szCs w:val="22"/>
        </w:rPr>
        <w:t>naturkundlich</w:t>
      </w:r>
      <w:r w:rsidRPr="003D07E9">
        <w:rPr>
          <w:sz w:val="22"/>
          <w:szCs w:val="22"/>
        </w:rPr>
        <w:t>-bergbauhistorisch</w:t>
      </w:r>
      <w:r w:rsidR="00E84409" w:rsidRPr="003D07E9">
        <w:rPr>
          <w:sz w:val="22"/>
          <w:szCs w:val="22"/>
        </w:rPr>
        <w:t xml:space="preserve">e Wanderung </w:t>
      </w:r>
      <w:r w:rsidRPr="003D07E9">
        <w:rPr>
          <w:sz w:val="22"/>
          <w:szCs w:val="22"/>
        </w:rPr>
        <w:t>auf dem Programm, die für die Spuren in der Landschaft</w:t>
      </w:r>
      <w:r w:rsidR="00EC0E2C" w:rsidRPr="003D07E9">
        <w:rPr>
          <w:sz w:val="22"/>
          <w:szCs w:val="22"/>
        </w:rPr>
        <w:t xml:space="preserve"> sensibilisieren sollte</w:t>
      </w:r>
      <w:r w:rsidRPr="003D07E9">
        <w:rPr>
          <w:sz w:val="22"/>
          <w:szCs w:val="22"/>
        </w:rPr>
        <w:t>: D</w:t>
      </w:r>
      <w:r w:rsidR="00EC0E2C" w:rsidRPr="003D07E9">
        <w:rPr>
          <w:sz w:val="22"/>
          <w:szCs w:val="22"/>
        </w:rPr>
        <w:t>enn d</w:t>
      </w:r>
      <w:r w:rsidR="000A4426" w:rsidRPr="003D07E9">
        <w:rPr>
          <w:sz w:val="22"/>
          <w:szCs w:val="22"/>
        </w:rPr>
        <w:t xml:space="preserve">ie </w:t>
      </w:r>
      <w:r w:rsidR="00186037" w:rsidRPr="003D07E9">
        <w:rPr>
          <w:sz w:val="22"/>
          <w:szCs w:val="22"/>
        </w:rPr>
        <w:t xml:space="preserve">Langzeitfolgen und </w:t>
      </w:r>
      <w:r w:rsidR="000A4426" w:rsidRPr="003D07E9">
        <w:rPr>
          <w:sz w:val="22"/>
          <w:szCs w:val="22"/>
        </w:rPr>
        <w:t xml:space="preserve">Veränderungen </w:t>
      </w:r>
      <w:r w:rsidR="00186037" w:rsidRPr="003D07E9">
        <w:rPr>
          <w:sz w:val="22"/>
          <w:szCs w:val="22"/>
        </w:rPr>
        <w:t>infolge</w:t>
      </w:r>
      <w:r w:rsidR="000A4426" w:rsidRPr="003D07E9">
        <w:rPr>
          <w:sz w:val="22"/>
          <w:szCs w:val="22"/>
        </w:rPr>
        <w:t xml:space="preserve"> </w:t>
      </w:r>
      <w:r w:rsidR="004C008F" w:rsidRPr="003D07E9">
        <w:rPr>
          <w:sz w:val="22"/>
          <w:szCs w:val="22"/>
        </w:rPr>
        <w:t>des Altbergbaus</w:t>
      </w:r>
      <w:r w:rsidR="000A4426" w:rsidRPr="003D07E9">
        <w:rPr>
          <w:sz w:val="22"/>
          <w:szCs w:val="22"/>
        </w:rPr>
        <w:t xml:space="preserve"> </w:t>
      </w:r>
      <w:r w:rsidRPr="003D07E9">
        <w:rPr>
          <w:sz w:val="22"/>
          <w:szCs w:val="22"/>
        </w:rPr>
        <w:t xml:space="preserve">sind </w:t>
      </w:r>
      <w:r w:rsidR="000A4426" w:rsidRPr="003D07E9">
        <w:rPr>
          <w:sz w:val="22"/>
          <w:szCs w:val="22"/>
        </w:rPr>
        <w:t xml:space="preserve">bis heute </w:t>
      </w:r>
      <w:r w:rsidRPr="003D07E9">
        <w:rPr>
          <w:sz w:val="22"/>
          <w:szCs w:val="22"/>
        </w:rPr>
        <w:t>sichtbar bzw. müssen zum Teil als Ewigkeitslasten (z.B. Arsenabscheidungen) auf Dauer kontrolliert werden</w:t>
      </w:r>
      <w:r w:rsidR="000A4426" w:rsidRPr="003D07E9">
        <w:rPr>
          <w:sz w:val="22"/>
          <w:szCs w:val="22"/>
        </w:rPr>
        <w:t xml:space="preserve">. </w:t>
      </w:r>
      <w:r w:rsidRPr="003D07E9">
        <w:rPr>
          <w:sz w:val="22"/>
          <w:szCs w:val="22"/>
        </w:rPr>
        <w:t xml:space="preserve">Auch </w:t>
      </w:r>
      <w:r w:rsidR="00E84409" w:rsidRPr="003D07E9">
        <w:rPr>
          <w:sz w:val="22"/>
          <w:szCs w:val="22"/>
        </w:rPr>
        <w:t xml:space="preserve">die </w:t>
      </w:r>
      <w:r w:rsidRPr="003D07E9">
        <w:rPr>
          <w:sz w:val="22"/>
          <w:szCs w:val="22"/>
        </w:rPr>
        <w:t>aktuell</w:t>
      </w:r>
      <w:r w:rsidR="00E84409" w:rsidRPr="003D07E9">
        <w:rPr>
          <w:sz w:val="22"/>
          <w:szCs w:val="22"/>
        </w:rPr>
        <w:t xml:space="preserve">en Abbaupläne </w:t>
      </w:r>
      <w:r w:rsidRPr="003D07E9">
        <w:rPr>
          <w:sz w:val="22"/>
          <w:szCs w:val="22"/>
        </w:rPr>
        <w:t xml:space="preserve">und ihre Folgen für die Landschaft standen </w:t>
      </w:r>
      <w:r w:rsidR="00E84409" w:rsidRPr="003D07E9">
        <w:rPr>
          <w:sz w:val="22"/>
          <w:szCs w:val="22"/>
        </w:rPr>
        <w:t>im Fokus</w:t>
      </w:r>
      <w:r w:rsidR="00EC0E2C" w:rsidRPr="003D07E9">
        <w:rPr>
          <w:sz w:val="22"/>
          <w:szCs w:val="22"/>
        </w:rPr>
        <w:t xml:space="preserve"> der Begehung vor Ort</w:t>
      </w:r>
      <w:r w:rsidR="00E84409" w:rsidRPr="003D07E9">
        <w:rPr>
          <w:sz w:val="22"/>
          <w:szCs w:val="22"/>
        </w:rPr>
        <w:t xml:space="preserve">. </w:t>
      </w:r>
    </w:p>
    <w:p w14:paraId="1C44A656" w14:textId="090D2F6A" w:rsidR="00CB031E" w:rsidRPr="003D07E9" w:rsidRDefault="005C44C5" w:rsidP="003D07E9">
      <w:pPr>
        <w:spacing w:after="0" w:line="360" w:lineRule="auto"/>
        <w:rPr>
          <w:sz w:val="22"/>
          <w:szCs w:val="22"/>
        </w:rPr>
      </w:pPr>
      <w:r w:rsidRPr="003D07E9">
        <w:rPr>
          <w:sz w:val="22"/>
          <w:szCs w:val="22"/>
        </w:rPr>
        <w:t xml:space="preserve">Am Nachmittag </w:t>
      </w:r>
      <w:r w:rsidR="00DF7FED" w:rsidRPr="003D07E9">
        <w:rPr>
          <w:sz w:val="22"/>
          <w:szCs w:val="22"/>
        </w:rPr>
        <w:t xml:space="preserve">veranstalteten wir </w:t>
      </w:r>
      <w:r w:rsidRPr="003D07E9">
        <w:rPr>
          <w:sz w:val="22"/>
          <w:szCs w:val="22"/>
        </w:rPr>
        <w:t xml:space="preserve">eine Gesprächsrunde mit einem </w:t>
      </w:r>
      <w:r w:rsidR="005074F7" w:rsidRPr="003D07E9">
        <w:rPr>
          <w:sz w:val="22"/>
          <w:szCs w:val="22"/>
        </w:rPr>
        <w:t xml:space="preserve">Akteur der regionalen </w:t>
      </w:r>
      <w:r w:rsidRPr="003D07E9">
        <w:rPr>
          <w:sz w:val="22"/>
          <w:szCs w:val="22"/>
        </w:rPr>
        <w:t>Natursch</w:t>
      </w:r>
      <w:r w:rsidR="005074F7" w:rsidRPr="003D07E9">
        <w:rPr>
          <w:sz w:val="22"/>
          <w:szCs w:val="22"/>
        </w:rPr>
        <w:t>utzorganisationen</w:t>
      </w:r>
      <w:r w:rsidRPr="003D07E9">
        <w:rPr>
          <w:sz w:val="22"/>
          <w:szCs w:val="22"/>
        </w:rPr>
        <w:t xml:space="preserve">, </w:t>
      </w:r>
      <w:proofErr w:type="spellStart"/>
      <w:proofErr w:type="gramStart"/>
      <w:r w:rsidRPr="003D07E9">
        <w:rPr>
          <w:sz w:val="22"/>
          <w:szCs w:val="22"/>
        </w:rPr>
        <w:t>Vertreter:innen</w:t>
      </w:r>
      <w:proofErr w:type="spellEnd"/>
      <w:proofErr w:type="gramEnd"/>
      <w:r w:rsidRPr="003D07E9">
        <w:rPr>
          <w:sz w:val="22"/>
          <w:szCs w:val="22"/>
        </w:rPr>
        <w:t xml:space="preserve"> von Bürgerinitiativen, die sich gegen die Abbaupläne organisiert habe</w:t>
      </w:r>
      <w:r w:rsidR="005074F7" w:rsidRPr="003D07E9">
        <w:rPr>
          <w:sz w:val="22"/>
          <w:szCs w:val="22"/>
        </w:rPr>
        <w:t>n</w:t>
      </w:r>
      <w:r w:rsidRPr="003D07E9">
        <w:rPr>
          <w:sz w:val="22"/>
          <w:szCs w:val="22"/>
        </w:rPr>
        <w:t xml:space="preserve">, sowie dem </w:t>
      </w:r>
      <w:r w:rsidR="00CB031E" w:rsidRPr="003D07E9">
        <w:rPr>
          <w:sz w:val="22"/>
          <w:szCs w:val="22"/>
        </w:rPr>
        <w:t>Leiter de</w:t>
      </w:r>
      <w:r w:rsidR="00186037" w:rsidRPr="003D07E9">
        <w:rPr>
          <w:sz w:val="22"/>
          <w:szCs w:val="22"/>
        </w:rPr>
        <w:t>s</w:t>
      </w:r>
      <w:r w:rsidR="00CB031E" w:rsidRPr="003D07E9">
        <w:rPr>
          <w:sz w:val="22"/>
          <w:szCs w:val="22"/>
        </w:rPr>
        <w:t xml:space="preserve"> örtlichen Bergbaumuseums</w:t>
      </w:r>
      <w:r w:rsidRPr="003D07E9">
        <w:rPr>
          <w:sz w:val="22"/>
          <w:szCs w:val="22"/>
        </w:rPr>
        <w:t xml:space="preserve">. </w:t>
      </w:r>
      <w:r w:rsidR="005074F7" w:rsidRPr="003D07E9">
        <w:rPr>
          <w:sz w:val="22"/>
          <w:szCs w:val="22"/>
        </w:rPr>
        <w:t>Im gemeinsamen Austausch</w:t>
      </w:r>
      <w:r w:rsidRPr="003D07E9">
        <w:rPr>
          <w:sz w:val="22"/>
          <w:szCs w:val="22"/>
        </w:rPr>
        <w:t xml:space="preserve"> </w:t>
      </w:r>
      <w:r w:rsidR="005074F7" w:rsidRPr="003D07E9">
        <w:rPr>
          <w:sz w:val="22"/>
          <w:szCs w:val="22"/>
        </w:rPr>
        <w:t xml:space="preserve">wurden unterschiedliche Positionen deutlich: </w:t>
      </w:r>
      <w:r w:rsidRPr="003D07E9">
        <w:rPr>
          <w:sz w:val="22"/>
          <w:szCs w:val="22"/>
        </w:rPr>
        <w:t xml:space="preserve">die Mitgestaltung der Zukunft </w:t>
      </w:r>
      <w:r w:rsidR="005074F7" w:rsidRPr="003D07E9">
        <w:rPr>
          <w:sz w:val="22"/>
          <w:szCs w:val="22"/>
        </w:rPr>
        <w:t xml:space="preserve">des Bergbaus </w:t>
      </w:r>
      <w:r w:rsidRPr="003D07E9">
        <w:rPr>
          <w:sz w:val="22"/>
          <w:szCs w:val="22"/>
        </w:rPr>
        <w:t xml:space="preserve">und das gleichzeitige Schützen der eigenen Region vor den Begleiterscheinungen des </w:t>
      </w:r>
      <w:r w:rsidRPr="003D07E9">
        <w:rPr>
          <w:sz w:val="22"/>
          <w:szCs w:val="22"/>
        </w:rPr>
        <w:lastRenderedPageBreak/>
        <w:t>Rohstoffabbaus</w:t>
      </w:r>
      <w:r w:rsidR="00DE0261" w:rsidRPr="003D07E9">
        <w:rPr>
          <w:sz w:val="22"/>
          <w:szCs w:val="22"/>
        </w:rPr>
        <w:t xml:space="preserve"> – </w:t>
      </w:r>
      <w:r w:rsidR="00EC0E2C" w:rsidRPr="003D07E9">
        <w:rPr>
          <w:sz w:val="22"/>
          <w:szCs w:val="22"/>
        </w:rPr>
        <w:t>mithin</w:t>
      </w:r>
      <w:r w:rsidR="00DE0261" w:rsidRPr="003D07E9">
        <w:rPr>
          <w:sz w:val="22"/>
          <w:szCs w:val="22"/>
        </w:rPr>
        <w:t xml:space="preserve"> das Abwägen zwischen Nutzen </w:t>
      </w:r>
      <w:r w:rsidR="00EC0E2C" w:rsidRPr="003D07E9">
        <w:rPr>
          <w:sz w:val="22"/>
          <w:szCs w:val="22"/>
        </w:rPr>
        <w:t>und Verantwortung auf der einen und</w:t>
      </w:r>
      <w:r w:rsidR="00DE0261" w:rsidRPr="003D07E9">
        <w:rPr>
          <w:sz w:val="22"/>
          <w:szCs w:val="22"/>
        </w:rPr>
        <w:t xml:space="preserve"> Schäden</w:t>
      </w:r>
      <w:r w:rsidR="00EC0E2C" w:rsidRPr="003D07E9">
        <w:rPr>
          <w:sz w:val="22"/>
          <w:szCs w:val="22"/>
        </w:rPr>
        <w:t>,</w:t>
      </w:r>
      <w:r w:rsidR="00DE0261" w:rsidRPr="003D07E9">
        <w:rPr>
          <w:sz w:val="22"/>
          <w:szCs w:val="22"/>
        </w:rPr>
        <w:t xml:space="preserve"> Risiken</w:t>
      </w:r>
      <w:r w:rsidR="00EC0E2C" w:rsidRPr="003D07E9">
        <w:rPr>
          <w:sz w:val="22"/>
          <w:szCs w:val="22"/>
        </w:rPr>
        <w:t xml:space="preserve"> und mangelndem Ertrag auf der anderen Seite</w:t>
      </w:r>
      <w:r w:rsidRPr="003D07E9">
        <w:rPr>
          <w:sz w:val="22"/>
          <w:szCs w:val="22"/>
        </w:rPr>
        <w:t xml:space="preserve">. </w:t>
      </w:r>
      <w:r w:rsidR="004C008F" w:rsidRPr="003D07E9">
        <w:rPr>
          <w:sz w:val="22"/>
          <w:szCs w:val="22"/>
        </w:rPr>
        <w:t>Die</w:t>
      </w:r>
      <w:r w:rsidRPr="003D07E9">
        <w:rPr>
          <w:sz w:val="22"/>
          <w:szCs w:val="22"/>
        </w:rPr>
        <w:t xml:space="preserve"> Studierenden</w:t>
      </w:r>
      <w:r w:rsidR="004C008F" w:rsidRPr="003D07E9">
        <w:rPr>
          <w:sz w:val="22"/>
          <w:szCs w:val="22"/>
        </w:rPr>
        <w:t xml:space="preserve"> </w:t>
      </w:r>
      <w:r w:rsidR="00DE0261" w:rsidRPr="003D07E9">
        <w:rPr>
          <w:sz w:val="22"/>
          <w:szCs w:val="22"/>
        </w:rPr>
        <w:t xml:space="preserve">bewiesen </w:t>
      </w:r>
      <w:r w:rsidR="004C008F" w:rsidRPr="003D07E9">
        <w:rPr>
          <w:sz w:val="22"/>
          <w:szCs w:val="22"/>
        </w:rPr>
        <w:t>in diesem emotional hoch aufgeladenem Forschungsfeld</w:t>
      </w:r>
      <w:r w:rsidR="0015008B" w:rsidRPr="003D07E9">
        <w:rPr>
          <w:sz w:val="22"/>
          <w:szCs w:val="22"/>
        </w:rPr>
        <w:t xml:space="preserve"> </w:t>
      </w:r>
      <w:r w:rsidR="00DE0261" w:rsidRPr="003D07E9">
        <w:rPr>
          <w:sz w:val="22"/>
          <w:szCs w:val="22"/>
        </w:rPr>
        <w:t xml:space="preserve">große Sensibilität bei </w:t>
      </w:r>
      <w:r w:rsidR="0015008B" w:rsidRPr="003D07E9">
        <w:rPr>
          <w:sz w:val="22"/>
          <w:szCs w:val="22"/>
        </w:rPr>
        <w:t>den Gesprächen.</w:t>
      </w:r>
      <w:r w:rsidRPr="003D07E9">
        <w:rPr>
          <w:sz w:val="22"/>
          <w:szCs w:val="22"/>
        </w:rPr>
        <w:t xml:space="preserve"> </w:t>
      </w:r>
      <w:r w:rsidR="00186037" w:rsidRPr="003D07E9">
        <w:rPr>
          <w:sz w:val="22"/>
          <w:szCs w:val="22"/>
        </w:rPr>
        <w:t>I</w:t>
      </w:r>
      <w:r w:rsidR="00DE0261" w:rsidRPr="003D07E9">
        <w:rPr>
          <w:sz w:val="22"/>
          <w:szCs w:val="22"/>
        </w:rPr>
        <w:t xml:space="preserve">n </w:t>
      </w:r>
      <w:r w:rsidR="00186037" w:rsidRPr="003D07E9">
        <w:rPr>
          <w:sz w:val="22"/>
          <w:szCs w:val="22"/>
        </w:rPr>
        <w:t xml:space="preserve">den </w:t>
      </w:r>
      <w:r w:rsidR="00DE0261" w:rsidRPr="003D07E9">
        <w:rPr>
          <w:sz w:val="22"/>
          <w:szCs w:val="22"/>
        </w:rPr>
        <w:t>abendlichen</w:t>
      </w:r>
      <w:r w:rsidRPr="003D07E9">
        <w:rPr>
          <w:sz w:val="22"/>
          <w:szCs w:val="22"/>
        </w:rPr>
        <w:t xml:space="preserve"> </w:t>
      </w:r>
      <w:r w:rsidR="00DE0261" w:rsidRPr="003D07E9">
        <w:rPr>
          <w:sz w:val="22"/>
          <w:szCs w:val="22"/>
        </w:rPr>
        <w:t>Diskussionen</w:t>
      </w:r>
      <w:r w:rsidRPr="003D07E9">
        <w:rPr>
          <w:sz w:val="22"/>
          <w:szCs w:val="22"/>
        </w:rPr>
        <w:t xml:space="preserve"> innerhalb der </w:t>
      </w:r>
      <w:r w:rsidR="00186037" w:rsidRPr="003D07E9">
        <w:rPr>
          <w:sz w:val="22"/>
          <w:szCs w:val="22"/>
        </w:rPr>
        <w:t>G</w:t>
      </w:r>
      <w:r w:rsidRPr="003D07E9">
        <w:rPr>
          <w:sz w:val="22"/>
          <w:szCs w:val="22"/>
        </w:rPr>
        <w:t xml:space="preserve">ruppe </w:t>
      </w:r>
      <w:r w:rsidR="00DE0261" w:rsidRPr="003D07E9">
        <w:rPr>
          <w:sz w:val="22"/>
          <w:szCs w:val="22"/>
        </w:rPr>
        <w:t xml:space="preserve">wirkten die Eindrücke nach und </w:t>
      </w:r>
      <w:r w:rsidR="00EC0E2C" w:rsidRPr="003D07E9">
        <w:rPr>
          <w:sz w:val="22"/>
          <w:szCs w:val="22"/>
        </w:rPr>
        <w:t xml:space="preserve">regten </w:t>
      </w:r>
      <w:r w:rsidRPr="003D07E9">
        <w:rPr>
          <w:sz w:val="22"/>
          <w:szCs w:val="22"/>
        </w:rPr>
        <w:t>de</w:t>
      </w:r>
      <w:r w:rsidR="00EC0E2C" w:rsidRPr="003D07E9">
        <w:rPr>
          <w:sz w:val="22"/>
          <w:szCs w:val="22"/>
        </w:rPr>
        <w:t>n</w:t>
      </w:r>
      <w:r w:rsidRPr="003D07E9">
        <w:rPr>
          <w:sz w:val="22"/>
          <w:szCs w:val="22"/>
        </w:rPr>
        <w:t xml:space="preserve"> Austausch </w:t>
      </w:r>
      <w:r w:rsidR="00EC0E2C" w:rsidRPr="003D07E9">
        <w:rPr>
          <w:sz w:val="22"/>
          <w:szCs w:val="22"/>
        </w:rPr>
        <w:t xml:space="preserve">zum Umgang mit Ressourcen, globaler Verantwortung und </w:t>
      </w:r>
      <w:r w:rsidRPr="003D07E9">
        <w:rPr>
          <w:sz w:val="22"/>
          <w:szCs w:val="22"/>
        </w:rPr>
        <w:t>ethische</w:t>
      </w:r>
      <w:r w:rsidR="00EC0E2C" w:rsidRPr="003D07E9">
        <w:rPr>
          <w:sz w:val="22"/>
          <w:szCs w:val="22"/>
        </w:rPr>
        <w:t>m</w:t>
      </w:r>
      <w:r w:rsidRPr="003D07E9">
        <w:rPr>
          <w:sz w:val="22"/>
          <w:szCs w:val="22"/>
        </w:rPr>
        <w:t xml:space="preserve"> Handeln </w:t>
      </w:r>
      <w:r w:rsidR="00EC0E2C" w:rsidRPr="003D07E9">
        <w:rPr>
          <w:sz w:val="22"/>
          <w:szCs w:val="22"/>
        </w:rPr>
        <w:t>an</w:t>
      </w:r>
      <w:r w:rsidRPr="003D07E9">
        <w:rPr>
          <w:sz w:val="22"/>
          <w:szCs w:val="22"/>
        </w:rPr>
        <w:t>.</w:t>
      </w:r>
    </w:p>
    <w:p w14:paraId="5C8D095F" w14:textId="59D4078B" w:rsidR="004C008F" w:rsidRPr="003D07E9" w:rsidRDefault="00DE0261" w:rsidP="003D07E9">
      <w:pPr>
        <w:spacing w:after="0" w:line="360" w:lineRule="auto"/>
        <w:rPr>
          <w:sz w:val="22"/>
          <w:szCs w:val="22"/>
        </w:rPr>
      </w:pPr>
      <w:r w:rsidRPr="003D07E9">
        <w:rPr>
          <w:sz w:val="22"/>
          <w:szCs w:val="22"/>
        </w:rPr>
        <w:t>Am Samstag nahmen wir an einer geführten Exkursion im deutsch-tschechische</w:t>
      </w:r>
      <w:r w:rsidR="00186037" w:rsidRPr="003D07E9">
        <w:rPr>
          <w:sz w:val="22"/>
          <w:szCs w:val="22"/>
        </w:rPr>
        <w:t>n</w:t>
      </w:r>
      <w:r w:rsidRPr="003D07E9">
        <w:rPr>
          <w:sz w:val="22"/>
          <w:szCs w:val="22"/>
        </w:rPr>
        <w:t xml:space="preserve"> Grenzgebiet teil. Auf deutscher Seite standen die naturräumliche Verfasstheit im Vordergrund sowie die konkreten Orte, an denen die Anlagen für den Abbau in Zinnwald entstehen werden. Im Raum </w:t>
      </w:r>
      <w:proofErr w:type="spellStart"/>
      <w:r w:rsidRPr="003D07E9">
        <w:rPr>
          <w:sz w:val="22"/>
          <w:szCs w:val="22"/>
        </w:rPr>
        <w:t>Cínovec</w:t>
      </w:r>
      <w:proofErr w:type="spellEnd"/>
      <w:r w:rsidRPr="003D07E9">
        <w:rPr>
          <w:sz w:val="22"/>
          <w:szCs w:val="22"/>
        </w:rPr>
        <w:t xml:space="preserve"> besuchten wir frühere Bergbaustätten mit </w:t>
      </w:r>
      <w:r w:rsidR="00D2170E" w:rsidRPr="003D07E9">
        <w:rPr>
          <w:sz w:val="22"/>
          <w:szCs w:val="22"/>
        </w:rPr>
        <w:t xml:space="preserve">z.T. </w:t>
      </w:r>
      <w:r w:rsidRPr="003D07E9">
        <w:rPr>
          <w:sz w:val="22"/>
          <w:szCs w:val="22"/>
        </w:rPr>
        <w:t>offenen Sandhalden (lithiumhaltig) und wurden über Pläne, Umweltverordnungen und -belastungen sowie mögliche Recyclingverfahren informiert. Die örtliche Bürgerinitiative setzt sich zudem mit dem aktuell geplanten Bau eines Kraftwerks auseinander.</w:t>
      </w:r>
    </w:p>
    <w:p w14:paraId="4652438E" w14:textId="36325236" w:rsidR="00DE0261" w:rsidRPr="003D07E9" w:rsidRDefault="00DE0261" w:rsidP="003D07E9">
      <w:pPr>
        <w:spacing w:after="0" w:line="360" w:lineRule="auto"/>
        <w:rPr>
          <w:sz w:val="22"/>
          <w:szCs w:val="22"/>
        </w:rPr>
      </w:pPr>
      <w:r w:rsidRPr="003D07E9">
        <w:rPr>
          <w:sz w:val="22"/>
          <w:szCs w:val="22"/>
        </w:rPr>
        <w:t>Alle Beteiligten in der Region haben mit ihrer Arbeit mittlerweile einen enormen Wissens</w:t>
      </w:r>
      <w:r w:rsidR="00EC0E2C" w:rsidRPr="003D07E9">
        <w:rPr>
          <w:sz w:val="22"/>
          <w:szCs w:val="22"/>
        </w:rPr>
        <w:t xml:space="preserve">bestand zusammengetragen – ein Beispiel </w:t>
      </w:r>
      <w:r w:rsidR="00D2170E" w:rsidRPr="003D07E9">
        <w:rPr>
          <w:sz w:val="22"/>
          <w:szCs w:val="22"/>
        </w:rPr>
        <w:t>da</w:t>
      </w:r>
      <w:r w:rsidR="00EC0E2C" w:rsidRPr="003D07E9">
        <w:rPr>
          <w:sz w:val="22"/>
          <w:szCs w:val="22"/>
        </w:rPr>
        <w:t>für</w:t>
      </w:r>
      <w:r w:rsidR="001F2C7B" w:rsidRPr="003D07E9">
        <w:rPr>
          <w:sz w:val="22"/>
          <w:szCs w:val="22"/>
        </w:rPr>
        <w:t>, welches Poten</w:t>
      </w:r>
      <w:r w:rsidR="008F2B2A" w:rsidRPr="003D07E9">
        <w:rPr>
          <w:sz w:val="22"/>
          <w:szCs w:val="22"/>
        </w:rPr>
        <w:t>z</w:t>
      </w:r>
      <w:r w:rsidR="001F2C7B" w:rsidRPr="003D07E9">
        <w:rPr>
          <w:sz w:val="22"/>
          <w:szCs w:val="22"/>
        </w:rPr>
        <w:t>ial</w:t>
      </w:r>
      <w:r w:rsidR="00D2170E" w:rsidRPr="003D07E9">
        <w:rPr>
          <w:sz w:val="22"/>
          <w:szCs w:val="22"/>
        </w:rPr>
        <w:t xml:space="preserve"> </w:t>
      </w:r>
      <w:r w:rsidR="00EC0E2C" w:rsidRPr="003D07E9">
        <w:rPr>
          <w:sz w:val="22"/>
          <w:szCs w:val="22"/>
        </w:rPr>
        <w:t xml:space="preserve">zivilgesellschaftliches Engagement </w:t>
      </w:r>
      <w:r w:rsidR="001F2C7B" w:rsidRPr="003D07E9">
        <w:rPr>
          <w:sz w:val="22"/>
          <w:szCs w:val="22"/>
        </w:rPr>
        <w:t>ent</w:t>
      </w:r>
      <w:r w:rsidR="008457BD" w:rsidRPr="003D07E9">
        <w:rPr>
          <w:sz w:val="22"/>
          <w:szCs w:val="22"/>
        </w:rPr>
        <w:t xml:space="preserve">falten </w:t>
      </w:r>
      <w:r w:rsidR="001F2C7B" w:rsidRPr="003D07E9">
        <w:rPr>
          <w:sz w:val="22"/>
          <w:szCs w:val="22"/>
        </w:rPr>
        <w:t>kann</w:t>
      </w:r>
      <w:r w:rsidR="00EC0E2C" w:rsidRPr="003D07E9">
        <w:rPr>
          <w:sz w:val="22"/>
          <w:szCs w:val="22"/>
        </w:rPr>
        <w:t>.</w:t>
      </w:r>
    </w:p>
    <w:sectPr w:rsidR="00DE0261" w:rsidRPr="003D07E9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0CEB"/>
    <w:rsid w:val="00001A90"/>
    <w:rsid w:val="00034A61"/>
    <w:rsid w:val="00073780"/>
    <w:rsid w:val="000A4426"/>
    <w:rsid w:val="00145560"/>
    <w:rsid w:val="0015008B"/>
    <w:rsid w:val="00167AF8"/>
    <w:rsid w:val="00186037"/>
    <w:rsid w:val="001C0139"/>
    <w:rsid w:val="001F2C7B"/>
    <w:rsid w:val="002A241E"/>
    <w:rsid w:val="002A48F7"/>
    <w:rsid w:val="002D5B43"/>
    <w:rsid w:val="003038E8"/>
    <w:rsid w:val="003D07E9"/>
    <w:rsid w:val="00405691"/>
    <w:rsid w:val="004275DE"/>
    <w:rsid w:val="00447C4F"/>
    <w:rsid w:val="004C008F"/>
    <w:rsid w:val="005074F7"/>
    <w:rsid w:val="005C44C5"/>
    <w:rsid w:val="005F2FB8"/>
    <w:rsid w:val="006C0BCF"/>
    <w:rsid w:val="006D45AD"/>
    <w:rsid w:val="006E0CEB"/>
    <w:rsid w:val="007C3D1A"/>
    <w:rsid w:val="008451F4"/>
    <w:rsid w:val="008457BD"/>
    <w:rsid w:val="00893BFE"/>
    <w:rsid w:val="008F2B2A"/>
    <w:rsid w:val="009C0A03"/>
    <w:rsid w:val="00AD38B3"/>
    <w:rsid w:val="00AD69BC"/>
    <w:rsid w:val="00BE4743"/>
    <w:rsid w:val="00C5013D"/>
    <w:rsid w:val="00C80710"/>
    <w:rsid w:val="00CB031E"/>
    <w:rsid w:val="00CF3DD3"/>
    <w:rsid w:val="00D2170E"/>
    <w:rsid w:val="00DE0261"/>
    <w:rsid w:val="00DF7FED"/>
    <w:rsid w:val="00E12101"/>
    <w:rsid w:val="00E135C3"/>
    <w:rsid w:val="00E84409"/>
    <w:rsid w:val="00EC0E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37FCFC"/>
  <w15:chartTrackingRefBased/>
  <w15:docId w15:val="{B24BF2A6-7010-49C6-9658-619484FA01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D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6E0CE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6E0CE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6E0CE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6E0CE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6E0CE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6E0CE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6E0CE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6E0CE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6E0CE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6E0CE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6E0CE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6E0CE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6E0CEB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6E0CEB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6E0CEB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6E0CEB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6E0CEB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6E0CEB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6E0CE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6E0CE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6E0CE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6E0CE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6E0CE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6E0CEB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6E0CEB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6E0CEB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6E0CE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6E0CEB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6E0CEB"/>
    <w:rPr>
      <w:b/>
      <w:bCs/>
      <w:smallCaps/>
      <w:color w:val="0F4761" w:themeColor="accent1" w:themeShade="BF"/>
      <w:spacing w:val="5"/>
    </w:rPr>
  </w:style>
  <w:style w:type="paragraph" w:styleId="berarbeitung">
    <w:name w:val="Revision"/>
    <w:hidden/>
    <w:uiPriority w:val="99"/>
    <w:semiHidden/>
    <w:rsid w:val="00CF3DD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662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557</Words>
  <Characters>3515</Characters>
  <Application>Microsoft Office Word</Application>
  <DocSecurity>0</DocSecurity>
  <Lines>29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Katharina Schuchardt</dc:creator>
  <cp:keywords/>
  <dc:description/>
  <cp:lastModifiedBy>Ira Spieker</cp:lastModifiedBy>
  <cp:revision>4</cp:revision>
  <dcterms:created xsi:type="dcterms:W3CDTF">2025-07-22T13:04:00Z</dcterms:created>
  <dcterms:modified xsi:type="dcterms:W3CDTF">2025-08-11T17:54:00Z</dcterms:modified>
</cp:coreProperties>
</file>